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 Стань топ 1% в индустрии</w:t>
      </w:r>
    </w:p>
    <w:p>
      <w:r/>
      <w:r>
        <w:t>Дата: 17.04.2026 15:35:58</w:t>
      </w:r>
    </w:p>
    <w:p>
      <w:r/>
      <w:r>
        <w:t>Ключевые слова: Ментальные модели, Мышление второго порядка, Повышение seniority</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Лекция фокусируется на смене мышления для повышения seniority и продуктивности, подчеркивая важность майндсета </w:t>
      </w:r>
      <w:hyperlink r:id="rId10">
        <w:r>
          <w:rPr>
            <w:color w:val="0000EE"/>
            <w:u w:val="single"/>
          </w:rPr>
          <w:t>0:00</w:t>
        </w:r>
      </w:hyperlink>
      <w:r/>
    </w:p>
    <w:p>
      <w:pPr>
        <w:pStyle w:val="ListBullet"/>
        <w:spacing w:line="240" w:lineRule="auto"/>
        <w:ind w:left="720"/>
      </w:pPr>
      <w:r/>
      <w:r>
        <w:t xml:space="preserve">Мышление второго порядка помогает предугадывать последствия и принимать более эффективные решения в бизнесе и маркетинге </w:t>
      </w:r>
      <w:hyperlink r:id="rId11">
        <w:r>
          <w:rPr>
            <w:color w:val="0000EE"/>
            <w:u w:val="single"/>
          </w:rPr>
          <w:t>3:37</w:t>
        </w:r>
      </w:hyperlink>
      <w:r/>
    </w:p>
    <w:p>
      <w:pPr>
        <w:pStyle w:val="ListBullet"/>
        <w:spacing w:line="240" w:lineRule="auto"/>
        <w:ind w:left="720"/>
      </w:pPr>
      <w:r/>
      <w:r>
        <w:t xml:space="preserve">Примеры из практики показывают важность глубокого анализа причин проблем, а не поверхностных решений </w:t>
      </w:r>
      <w:hyperlink r:id="rId12">
        <w:r>
          <w:rPr>
            <w:color w:val="0000EE"/>
            <w:u w:val="single"/>
          </w:rPr>
          <w:t>6:02</w:t>
        </w:r>
      </w:hyperlink>
      <w:r/>
    </w:p>
    <w:p>
      <w:pPr>
        <w:pStyle w:val="ListBullet"/>
        <w:spacing w:line="240" w:lineRule="auto"/>
        <w:ind w:left="720"/>
      </w:pPr>
      <w:r/>
      <w:r>
        <w:t xml:space="preserve">Ошибочные маркетинговые подходы не формируют спрос; важно создавать ценность и уникальную упаковку продукта </w:t>
      </w:r>
      <w:hyperlink r:id="rId13">
        <w:r>
          <w:rPr>
            <w:color w:val="0000EE"/>
            <w:u w:val="single"/>
          </w:rPr>
          <w:t>14:50</w:t>
        </w:r>
      </w:hyperlink>
      <w:r/>
    </w:p>
    <w:p>
      <w:pPr>
        <w:pStyle w:val="ListBullet"/>
        <w:spacing w:line="240" w:lineRule="auto"/>
        <w:ind w:left="720"/>
      </w:pPr>
      <w:r/>
      <w:r>
        <w:t xml:space="preserve">Проблемы бизнеса часто связаны с отсутствием понимания маркетинга и роли таргетолога, а не с самим таргетологом </w:t>
      </w:r>
      <w:hyperlink r:id="rId14">
        <w:r>
          <w:rPr>
            <w:color w:val="0000EE"/>
            <w:u w:val="single"/>
          </w:rPr>
          <w:t>17:29</w:t>
        </w:r>
      </w:hyperlink>
      <w:r/>
    </w:p>
    <w:p>
      <w:pPr>
        <w:pStyle w:val="ListBullet"/>
        <w:spacing w:line="240" w:lineRule="auto"/>
        <w:ind w:left="720"/>
      </w:pPr>
      <w:r/>
      <w:r>
        <w:t xml:space="preserve">Различие между мышлением первого и второго порядка заключается в глубине анализа и задавании вопросов </w:t>
      </w:r>
      <w:hyperlink r:id="rId15">
        <w:r>
          <w:rPr>
            <w:color w:val="0000EE"/>
            <w:u w:val="single"/>
          </w:rPr>
          <w:t>20:39</w:t>
        </w:r>
      </w:hyperlink>
      <w:r/>
    </w:p>
    <w:p>
      <w:pPr>
        <w:pStyle w:val="ListBullet"/>
        <w:spacing w:line="240" w:lineRule="auto"/>
        <w:ind w:left="720"/>
      </w:pPr>
      <w:r/>
      <w:r>
        <w:t xml:space="preserve">Универсализм мышления позволяет применять ментальные модели в разных сферах и расти экспоненциально </w:t>
      </w:r>
      <w:hyperlink r:id="rId16">
        <w:r>
          <w:rPr>
            <w:color w:val="0000EE"/>
            <w:u w:val="single"/>
          </w:rPr>
          <w:t>24:43</w:t>
        </w:r>
      </w:hyperlink>
      <w:r/>
    </w:p>
    <w:p>
      <w:pPr>
        <w:pStyle w:val="Heading3"/>
      </w:pPr>
      <w:r>
        <w:t>Саммари по темам</w:t>
      </w:r>
    </w:p>
    <w:p>
      <w:pPr>
        <w:pStyle w:val="Heading2"/>
      </w:pPr>
      <w:r>
        <w:t>Введение в модуль и важность ментальных моделей для повышения seniority и эффективности в проектах.</w:t>
      </w:r>
      <w:r/>
      <w:r/>
    </w:p>
    <w:p>
      <w:pPr>
        <w:pStyle w:val="ListBullet"/>
        <w:spacing w:line="240" w:lineRule="auto"/>
        <w:ind w:left="720"/>
      </w:pPr>
      <w:r/>
      <w:r>
        <w:t xml:space="preserve">Лекция направлена на изменение мышления для роста seniority и продуктивности </w:t>
      </w:r>
      <w:hyperlink r:id="rId10">
        <w:r>
          <w:rPr>
            <w:color w:val="0000EE"/>
            <w:u w:val="single"/>
          </w:rPr>
          <w:t>0:00</w:t>
        </w:r>
      </w:hyperlink>
      <w:r/>
    </w:p>
    <w:p>
      <w:pPr>
        <w:pStyle w:val="ListBullet"/>
        <w:spacing w:line="240" w:lineRule="auto"/>
        <w:ind w:left="720"/>
      </w:pPr>
      <w:r/>
      <w:r>
        <w:t xml:space="preserve">80% успеха зависит от майндсета, а не от хард-скиллов </w:t>
      </w:r>
      <w:hyperlink r:id="rId17">
        <w:r>
          <w:rPr>
            <w:color w:val="0000EE"/>
            <w:u w:val="single"/>
          </w:rPr>
          <w:t>2:19</w:t>
        </w:r>
      </w:hyperlink>
      <w:r/>
      <w:r/>
    </w:p>
    <w:p>
      <w:pPr>
        <w:pStyle w:val="Heading2"/>
      </w:pPr>
      <w:r>
        <w:t>Мышление второго порядка и его применение в бизнесе и маркетинге для принятия эффективных решений.</w:t>
      </w:r>
      <w:r/>
      <w:r/>
    </w:p>
    <w:p>
      <w:pPr>
        <w:pStyle w:val="ListBullet"/>
        <w:spacing w:line="240" w:lineRule="auto"/>
        <w:ind w:left="720"/>
      </w:pPr>
      <w:r/>
      <w:r>
        <w:t xml:space="preserve">Мышление второго порядка помогает предугадывать последствия и создавать порядок из хаоса </w:t>
      </w:r>
      <w:hyperlink r:id="rId11">
        <w:r>
          <w:rPr>
            <w:color w:val="0000EE"/>
            <w:u w:val="single"/>
          </w:rPr>
          <w:t>3:37</w:t>
        </w:r>
      </w:hyperlink>
      <w:r/>
    </w:p>
    <w:p>
      <w:pPr>
        <w:pStyle w:val="ListBullet"/>
        <w:spacing w:line="240" w:lineRule="auto"/>
        <w:ind w:left="720"/>
      </w:pPr>
      <w:r/>
      <w:r>
        <w:t xml:space="preserve">Пример с кумулятивной частотой показов и необходимостью учитывать реакции на креативы </w:t>
      </w:r>
      <w:hyperlink r:id="rId12">
        <w:r>
          <w:rPr>
            <w:color w:val="0000EE"/>
            <w:u w:val="single"/>
          </w:rPr>
          <w:t>6:02</w:t>
        </w:r>
      </w:hyperlink>
      <w:r/>
    </w:p>
    <w:p>
      <w:pPr>
        <w:pStyle w:val="ListBullet"/>
        <w:spacing w:line="240" w:lineRule="auto"/>
        <w:ind w:left="720"/>
      </w:pPr>
      <w:r/>
      <w:r>
        <w:t xml:space="preserve">Пример с возвратами в fashion brand: причина — размерная сетка, а не качество </w:t>
      </w:r>
      <w:hyperlink r:id="rId18">
        <w:r>
          <w:rPr>
            <w:color w:val="0000EE"/>
            <w:u w:val="single"/>
          </w:rPr>
          <w:t>7:08</w:t>
        </w:r>
      </w:hyperlink>
      <w:r/>
    </w:p>
    <w:p>
      <w:pPr>
        <w:pStyle w:val="ListBullet"/>
        <w:spacing w:line="240" w:lineRule="auto"/>
        <w:ind w:left="720"/>
      </w:pPr>
      <w:r/>
      <w:r>
        <w:t xml:space="preserve">Использование атрибутивных моделей в GA4 для обоснованных решений по рекламе </w:t>
      </w:r>
      <w:hyperlink r:id="rId19">
        <w:r>
          <w:rPr>
            <w:color w:val="0000EE"/>
            <w:u w:val="single"/>
          </w:rPr>
          <w:t>9:25</w:t>
        </w:r>
      </w:hyperlink>
      <w:r/>
    </w:p>
    <w:p>
      <w:pPr>
        <w:pStyle w:val="ListBullet"/>
        <w:spacing w:line="240" w:lineRule="auto"/>
        <w:ind w:left="720"/>
      </w:pPr>
      <w:r/>
      <w:r>
        <w:t xml:space="preserve">Различие подходов к качеству лидов: перезапуск кампаний vs анализ воронки и спроса </w:t>
      </w:r>
      <w:hyperlink r:id="rId20">
        <w:r>
          <w:rPr>
            <w:color w:val="0000EE"/>
            <w:u w:val="single"/>
          </w:rPr>
          <w:t>12:37</w:t>
        </w:r>
      </w:hyperlink>
      <w:r/>
      <w:r/>
    </w:p>
    <w:p>
      <w:pPr>
        <w:pStyle w:val="Heading2"/>
      </w:pPr>
      <w:r>
        <w:t>Ошибки в продажах и маркетинге, важность создания спроса и правильной упаковки продукта или услуги.</w:t>
      </w:r>
      <w:r/>
      <w:r/>
    </w:p>
    <w:p>
      <w:pPr>
        <w:pStyle w:val="ListBullet"/>
        <w:spacing w:line="240" w:lineRule="auto"/>
        <w:ind w:left="720"/>
      </w:pPr>
      <w:r/>
      <w:r>
        <w:t xml:space="preserve">Рассылки с видео и голосовыми сообщениями не формируют спрос, маркетинг — это стимуляция спроса </w:t>
      </w:r>
      <w:hyperlink r:id="rId13">
        <w:r>
          <w:rPr>
            <w:color w:val="0000EE"/>
            <w:u w:val="single"/>
          </w:rPr>
          <w:t>14:50</w:t>
        </w:r>
      </w:hyperlink>
      <w:r/>
    </w:p>
    <w:p>
      <w:pPr>
        <w:pStyle w:val="ListBullet"/>
        <w:spacing w:line="240" w:lineRule="auto"/>
        <w:ind w:left="720"/>
      </w:pPr>
      <w:r/>
      <w:r>
        <w:t xml:space="preserve">Для дорогих услуг нужно давать много пользы и упаковывать продукт в уникальную технологию </w:t>
      </w:r>
      <w:hyperlink r:id="rId21">
        <w:r>
          <w:rPr>
            <w:color w:val="0000EE"/>
            <w:u w:val="single"/>
          </w:rPr>
          <w:t>16:22</w:t>
        </w:r>
      </w:hyperlink>
      <w:r/>
      <w:r/>
    </w:p>
    <w:p>
      <w:pPr>
        <w:pStyle w:val="Heading2"/>
      </w:pPr>
      <w:r>
        <w:t>Проблемы в бизнесе из-за неправильного понимания маркетинга и роли таргетолога.</w:t>
      </w:r>
      <w:r/>
      <w:r/>
    </w:p>
    <w:p>
      <w:pPr>
        <w:pStyle w:val="ListBullet"/>
        <w:spacing w:line="240" w:lineRule="auto"/>
        <w:ind w:left="720"/>
      </w:pPr>
      <w:r/>
      <w:r>
        <w:t xml:space="preserve">Низкая конверсия и отсутствие воронки часто не зависят от таргетолога, а от рынка и продукта </w:t>
      </w:r>
      <w:hyperlink r:id="rId14">
        <w:r>
          <w:rPr>
            <w:color w:val="0000EE"/>
            <w:u w:val="single"/>
          </w:rPr>
          <w:t>17:29</w:t>
        </w:r>
      </w:hyperlink>
      <w:r/>
    </w:p>
    <w:p>
      <w:pPr>
        <w:pStyle w:val="ListBullet"/>
        <w:spacing w:line="240" w:lineRule="auto"/>
        <w:ind w:left="720"/>
      </w:pPr>
      <w:r/>
      <w:r>
        <w:t xml:space="preserve">Большинство сотрудников работают в режиме выполнения задач без анализа эффективности </w:t>
      </w:r>
      <w:hyperlink r:id="rId22">
        <w:r>
          <w:rPr>
            <w:color w:val="0000EE"/>
            <w:u w:val="single"/>
          </w:rPr>
          <w:t>19:30</w:t>
        </w:r>
      </w:hyperlink>
      <w:r/>
      <w:r/>
    </w:p>
    <w:p>
      <w:pPr>
        <w:pStyle w:val="Heading2"/>
      </w:pPr>
      <w:r>
        <w:t>Различие мышления первого и второго порядка, важность глубинного анализа и задавания вопросов.</w:t>
      </w:r>
      <w:r/>
      <w:r/>
    </w:p>
    <w:p>
      <w:pPr>
        <w:pStyle w:val="ListBullet"/>
        <w:spacing w:line="240" w:lineRule="auto"/>
        <w:ind w:left="720"/>
      </w:pPr>
      <w:r/>
      <w:r>
        <w:t xml:space="preserve">Мышление первого порядка — поверхностное и линейное, второго порядка — глубокое и многослойное </w:t>
      </w:r>
      <w:hyperlink r:id="rId15">
        <w:r>
          <w:rPr>
            <w:color w:val="0000EE"/>
            <w:u w:val="single"/>
          </w:rPr>
          <w:t>20:39</w:t>
        </w:r>
      </w:hyperlink>
      <w:r/>
    </w:p>
    <w:p>
      <w:pPr>
        <w:pStyle w:val="ListBullet"/>
        <w:spacing w:line="240" w:lineRule="auto"/>
        <w:ind w:left="720"/>
      </w:pPr>
      <w:r/>
      <w:r>
        <w:t xml:space="preserve">Экстраординарные результаты достигаются, когда видишь то, что другие не видят </w:t>
      </w:r>
      <w:hyperlink r:id="rId23">
        <w:r>
          <w:rPr>
            <w:color w:val="0000EE"/>
            <w:u w:val="single"/>
          </w:rPr>
          <w:t>21:58</w:t>
        </w:r>
      </w:hyperlink>
      <w:r/>
      <w:r/>
    </w:p>
    <w:p>
      <w:pPr>
        <w:pStyle w:val="Heading2"/>
      </w:pPr>
      <w:r>
        <w:t>Универсализм мышления и применение ментальных моделей для роста и адаптации в разных сферах.</w:t>
      </w:r>
      <w:r/>
      <w:r/>
    </w:p>
    <w:p>
      <w:pPr>
        <w:pStyle w:val="ListBullet"/>
        <w:spacing w:line="240" w:lineRule="auto"/>
        <w:ind w:left="720"/>
      </w:pPr>
      <w:r/>
      <w:r>
        <w:t xml:space="preserve">Переход от продажи сервиса на одной платформе к универсальному маркетингу и продаже чего угодно кому угодно </w:t>
      </w:r>
      <w:hyperlink r:id="rId16">
        <w:r>
          <w:rPr>
            <w:color w:val="0000EE"/>
            <w:u w:val="single"/>
          </w:rPr>
          <w:t>24:43</w:t>
        </w:r>
      </w:hyperlink>
      <w:r/>
    </w:p>
    <w:p>
      <w:pPr>
        <w:pStyle w:val="ListBullet"/>
        <w:spacing w:line="240" w:lineRule="auto"/>
        <w:ind w:left="720"/>
      </w:pPr>
      <w:r/>
      <w:r>
        <w:t xml:space="preserve">Качество ментальных моделей определяет эффективность функционирования в мире </w:t>
      </w:r>
      <w:hyperlink r:id="rId24">
        <w:r>
          <w:rPr>
            <w:color w:val="0000EE"/>
            <w:u w:val="single"/>
          </w:rPr>
          <w:t>27:15</w:t>
        </w:r>
      </w:hyperlink>
      <w:r/>
    </w:p>
    <w:p>
      <w:pPr>
        <w:pStyle w:val="Heading3"/>
      </w:pPr>
      <w:r>
        <w:t>Задачи</w:t>
      </w:r>
    </w:p>
    <w:p>
      <w:pPr>
        <w:pStyle w:val="ListBullet"/>
        <w:spacing w:line="240" w:lineRule="auto"/>
        <w:ind w:left="720"/>
      </w:pPr>
      <w:r/>
      <w:r>
        <w:t xml:space="preserve">Изучить и применить ментальные модели для повышения эффективности принятия решений и роста сеньорити (Ответственный: </w:t>
      </w:r>
      <w:r>
        <w:rPr>
          <w:color w:val="26BF00"/>
        </w:rPr>
        <w:t>Speaker A</w:t>
      </w:r>
      <w:r>
        <w:t xml:space="preserve">, Срок: </w:t>
      </w:r>
      <w:r>
        <w:rPr>
          <w:b/>
        </w:rPr>
        <w:t>на этой неделе</w:t>
      </w:r>
      <w:r>
        <w:t>)</w:t>
      </w:r>
    </w:p>
    <w:p>
      <w:pPr>
        <w:pStyle w:val="ListBullet"/>
        <w:spacing w:line="240" w:lineRule="auto"/>
        <w:ind w:left="720"/>
      </w:pPr>
      <w:r/>
      <w:r>
        <w:t xml:space="preserve">Использовать мышление второго порядка для анализа последствий решений и моделирования сценариев в проектах (Ответственный: </w:t>
      </w:r>
      <w:r>
        <w:rPr>
          <w:color w:val="26BF00"/>
        </w:rPr>
        <w:t>Speaker A</w:t>
      </w:r>
      <w:r>
        <w:t>)</w:t>
      </w:r>
    </w:p>
    <w:p>
      <w:pPr>
        <w:pStyle w:val="ListBullet"/>
        <w:spacing w:line="240" w:lineRule="auto"/>
        <w:ind w:left="720"/>
      </w:pPr>
      <w:r/>
      <w:r>
        <w:t xml:space="preserve">Проводить анализ эффективности рекламных кампаний, учитывая не только кумулятивную частоту показов, но и реакции взаимодействия с контентом (Ответственный: </w:t>
      </w:r>
      <w:r>
        <w:rPr>
          <w:color w:val="26BF00"/>
        </w:rPr>
        <w:t>Speaker A</w:t>
      </w:r>
      <w:r>
        <w:t>)</w:t>
      </w:r>
    </w:p>
    <w:p>
      <w:pPr>
        <w:pStyle w:val="ListBullet"/>
        <w:spacing w:line="240" w:lineRule="auto"/>
        <w:ind w:left="720"/>
      </w:pPr>
      <w:r/>
      <w:r>
        <w:t xml:space="preserve">Раскапывать причины возвратов товаров, связываться с покупателями для выявления реальных проблем и корректировать размерные сетки под регион (Ответственный: </w:t>
      </w:r>
      <w:r>
        <w:rPr>
          <w:color w:val="26BF00"/>
        </w:rPr>
        <w:t>Speaker A</w:t>
      </w:r>
      <w:r>
        <w:t>)</w:t>
      </w:r>
    </w:p>
    <w:p>
      <w:pPr>
        <w:pStyle w:val="ListBullet"/>
        <w:spacing w:line="240" w:lineRule="auto"/>
        <w:ind w:left="720"/>
      </w:pPr>
      <w:r/>
      <w:r>
        <w:t xml:space="preserve">Использовать атрибутивные отчеты ga4 для обоснования эффективности рекламных каналов и принятия решений по их оптимизации (Ответственный: </w:t>
      </w:r>
      <w:r>
        <w:rPr>
          <w:color w:val="26BF00"/>
        </w:rPr>
        <w:t>Speaker A</w:t>
      </w:r>
      <w:r>
        <w:t>)</w:t>
      </w:r>
    </w:p>
    <w:p>
      <w:pPr>
        <w:pStyle w:val="ListBullet"/>
        <w:spacing w:line="240" w:lineRule="auto"/>
        <w:ind w:left="720"/>
      </w:pPr>
      <w:r/>
      <w:r>
        <w:t xml:space="preserve">Задавать вопросы по качеству лидов и разрабатывать более эффективные воронки для повышения маркетингового воздействия (Ответственный: </w:t>
      </w:r>
      <w:r>
        <w:rPr>
          <w:color w:val="26BF00"/>
        </w:rPr>
        <w:t>Speaker A</w:t>
      </w:r>
      <w:r>
        <w:t>)</w:t>
      </w:r>
    </w:p>
    <w:p>
      <w:pPr>
        <w:pStyle w:val="ListBullet"/>
        <w:spacing w:line="240" w:lineRule="auto"/>
        <w:ind w:left="720"/>
      </w:pPr>
      <w:r/>
      <w:r>
        <w:t xml:space="preserve">Создавать уникальные технологии упаковки услуг или товаров для повышения их ценности и успешных продаж (Ответственный: </w:t>
      </w:r>
      <w:r>
        <w:rPr>
          <w:color w:val="26BF00"/>
        </w:rPr>
        <w:t>Speaker A</w:t>
      </w:r>
      <w:r>
        <w:t>)</w:t>
      </w:r>
    </w:p>
    <w:p>
      <w:pPr>
        <w:pStyle w:val="ListBullet"/>
        <w:spacing w:line="240" w:lineRule="auto"/>
        <w:ind w:left="720"/>
      </w:pPr>
      <w:r/>
      <w:r>
        <w:t xml:space="preserve">Проводить анализ причин неэффективности таргетолога и выявлять проблемы в воронке, продукте или рынке перед принятием решения об увольнении (Ответственный: </w:t>
      </w:r>
      <w:r>
        <w:rPr>
          <w:color w:val="26BF00"/>
        </w:rPr>
        <w:t>Speaker A</w:t>
      </w:r>
      <w:r>
        <w:t>)</w:t>
      </w:r>
    </w:p>
    <w:p>
      <w:pPr>
        <w:pStyle w:val="ListBullet"/>
        <w:spacing w:line="240" w:lineRule="auto"/>
        <w:ind w:left="720"/>
      </w:pPr>
      <w:r/>
      <w:r>
        <w:t xml:space="preserve">Перейти от мышления первого порядка к мышлению второго и выше для создания порядка из хаоса и принятия более эффективных решений (Ответственный: </w:t>
      </w:r>
      <w:r>
        <w:rPr>
          <w:color w:val="26BF00"/>
        </w:rPr>
        <w:t>Speaker A</w:t>
      </w:r>
      <w:r>
        <w:t>)</w:t>
      </w:r>
    </w:p>
    <w:p>
      <w:pPr>
        <w:pStyle w:val="ListBullet"/>
        <w:spacing w:line="240" w:lineRule="auto"/>
        <w:ind w:left="720"/>
      </w:pPr>
      <w:r/>
      <w:r>
        <w:t xml:space="preserve">Развивать универсальные навыки маркетинга и продаж, учась продавать любой сервис или продукт на любой платформе (Ответственный: </w:t>
      </w:r>
      <w:r>
        <w:rPr>
          <w:color w:val="26BF00"/>
        </w:rPr>
        <w:t>Speaker A</w:t>
      </w:r>
      <w:r>
        <w:t>)</w:t>
      </w:r>
    </w:p>
    <w:p>
      <w:pPr>
        <w:pStyle w:val="Heading3"/>
      </w:pPr>
      <w:r>
        <w:t>1. Введение в ментальные модели и важность майндсета</w:t>
      </w:r>
    </w:p>
    <w:p>
      <w:r/>
      <w:r>
        <w:rPr>
          <w:color w:val="5B5B5B"/>
        </w:rPr>
        <w:t>0:00:00</w:t>
      </w:r>
      <w:r>
        <w:t xml:space="preserve"> </w:t>
      </w:r>
      <w:r>
        <w:rPr>
          <w:color w:val="26BF00"/>
        </w:rPr>
        <w:t>Speaker A</w:t>
      </w:r>
      <w:r>
        <w:t>: Здравствуйте, я приветствую вас на новом модуле, модуле промышления. И конкретно лекции, которые мы с вами будем разбирать на этой неделе, это лекции про то, чтобы поменять прошивку вашего мозга, сделать так, чтобы вы выросли ментально, чтобы вы выросли в формате вашего сеньорити. И конкретно эта лекция называется «Стань топ-1 в индустрии». Вообще, смотрите, что я хочу вам здесь сказать изначально перед тем, как мы пойдем эту лекцию смотреть. Первое. Отнеситесь к этому максимально внимательно, максимально вдумчиво, потому что... Какой инструментарий вам не дай, если вы не готовы его использовать, если вы не знаете, как его использовать, вы не будете эффективны и продуктивны ни с одним проектом. То есть, да, вы будете знать, условно, как делать research, либо как делать воронку, но вы не будете понимать, как принимаются решения, например, в рамках управления этой воронки. Либо вы не будете понимать, Каким образом организовать процесс правильно, либо вы не будете понимать, каким образом проходится траблешутинг, например, если в проекте что-то идет не так, как докопаться до сути и так далее и тому подобное.</w:t>
      </w:r>
    </w:p>
    <w:p>
      <w:r/>
      <w:r>
        <w:rPr>
          <w:color w:val="5B5B5B"/>
        </w:rPr>
        <w:t>0:01:11</w:t>
      </w:r>
      <w:r>
        <w:t xml:space="preserve"> </w:t>
      </w:r>
      <w:r>
        <w:rPr>
          <w:color w:val="26BF00"/>
        </w:rPr>
        <w:t>Speaker A</w:t>
      </w:r>
      <w:r>
        <w:t>: Поэтому основное, над чем мы с вами будем работать конкретно на этой неделе, это для того, чтобы сменить прошивку вашего мозга. Еще раз подчеркну, что это... Одна из самых важных лекций на курсе, хоть она и не является технической. Поэтому я хочу, чтобы вы максимально расслабились, впитывали эту информацию и погрузились в то, что называется ментальные модели. Ментальная модель, по сути, это модель мышления, которая поможет вам принимать более эффективные решения. Это апгрейд вашего мозга. То есть у вас после этой лекции будет готовый тул или скиллсет, который вы сможете использовать во многих ситуациях и который поможет вам быть более продуктивным, принимать решения более эффективно и выполнять больше за единицу времени и вообще в целом быть более успешным на ваших проектах либо проектах ваших клиентов. Вы, наверное, можете подумать сейчас, да, как бы черт возьми, о чем ты говоришь, что такое ментальные модели, но на самом деле ментальные модели это то, что отражает суть вообще всего этого курса, потому что этот курс Для того, чтобы поднять ваше seniority. Чем отличается вообще вот этот как бы там топ-1 индустрии от не топа, от всех остальных?</w:t>
      </w:r>
    </w:p>
    <w:p>
      <w:r/>
      <w:r>
        <w:rPr>
          <w:color w:val="5B5B5B"/>
        </w:rPr>
        <w:t>0:02:19</w:t>
      </w:r>
      <w:r>
        <w:t xml:space="preserve"> </w:t>
      </w:r>
      <w:r>
        <w:rPr>
          <w:color w:val="26BF00"/>
        </w:rPr>
        <w:t>Speaker A</w:t>
      </w:r>
      <w:r>
        <w:t>: По сути, вас не отличают харды, то есть хард-скиллы у многих достаточно высокие. Да, у кого-то чуть сильнее, у кого-то чуть слабее, но вы все в теме. Но что отличает человека, который... В целом может реализовывать крупные проекты, много зарабатывать при этом, строить свой бизнес, быть предпринимателем. Его отличает только майндсет, ребят. То есть у всех остальных людей просто вот надутые вот эти китайские стены, которые мы сами для себя надуваем, но мы точно так же их можем издуть. И у всех остальных людей есть полное непонимание того, как необходимо действовать в различных сценариях, в различных ситуациях. Еще раз, обратите пристальное внимание на то, что успех это всего лишь 20% механики, то есть 20% каких-то технических инструментов, хард каких-то скиллов и 80% это просто майндсет. Теперь, смотрите, если вы хотите поднять свое сеньорити, все эти модели необходимы к изучению и применению на практике. Все эти модели я изучал, будучи топ-менеджером, причем все эти же модели изучают топ-менеджеры крупных корпораций, Google, Facebook, все эти модели изучают самые успешные предприниматели мира, потому что, еще раз, это как прошивка. Эти модели позволяют учиться быстрее, думать лучше.</w:t>
      </w:r>
    </w:p>
    <w:p>
      <w:pPr>
        <w:pStyle w:val="Heading3"/>
      </w:pPr>
      <w:r>
        <w:t>2. Применение мышления второго порядка в бизнесе и маркетинге</w:t>
      </w:r>
    </w:p>
    <w:p>
      <w:r/>
      <w:r>
        <w:rPr>
          <w:color w:val="5B5B5B"/>
        </w:rPr>
        <w:t>0:03:37</w:t>
      </w:r>
      <w:r>
        <w:t xml:space="preserve"> </w:t>
      </w:r>
      <w:r>
        <w:rPr>
          <w:color w:val="26BF00"/>
        </w:rPr>
        <w:t>Speaker A</w:t>
      </w:r>
      <w:r>
        <w:t>: Принимать более эффективные решения на вашу пользу. В чем суть применения самой ментальной модели? То есть суть ее применения в том, чтобы создавать как бы порядок из хаоса, потому что мы с вами живем в перманентном хаосе, очень много поступает различной информации, она вся разнонаправленная эта информация, и даже когда вы работаете над проектом, вам достаточно сложно принимать правильное решение, потому что вы не знаете, как докапываться до сути. И первая ментальная модель, с которой мы разберем, она называется мышление второго порядка, либо на английском second order thinking. Смотрите, вот, например, бизнес, карьера, предпринимательство, они вот часто не такие, как кажутся. И иногда, вот сейчас внимательно послушайте, иногда, решая одну проблему, мы создаем другую, еще более сложную и более серьезную. Я чуть позже вам покажу, как это применимо на проектах. Так вот, Мышление второго, третьего, четвертого и так далее порядков помогает вам предугадывать или моделировать последствия. И таким образом моделировать различные сценарии, прежде чем воплотить их в жизнь. И это очень сильная штука, чтобы прокачать ваше мышление, залить как бы новую современную прошивку в ваш мозг.</w:t>
      </w:r>
    </w:p>
    <w:p>
      <w:r/>
      <w:r>
        <w:rPr>
          <w:color w:val="5B5B5B"/>
        </w:rPr>
        <w:t>0:04:54</w:t>
      </w:r>
      <w:r>
        <w:t xml:space="preserve"> </w:t>
      </w:r>
      <w:r>
        <w:rPr>
          <w:color w:val="26BF00"/>
        </w:rPr>
        <w:t>Speaker A</w:t>
      </w:r>
      <w:r>
        <w:t>: Например, калькулятор, который я вам отдал в первой лекции по экономике, это и есть уже инструмент, который вас учит мышлению второго порядка. То есть вы не смотрите теперь только на трафик, как на трафик. Вы не смотрите только на закупку, как на ее стоимость, только на стоимость льда, только на рекламный кабинет и так далее. А вы уже смотрите на более полную целостную картину. То есть вы смотрите на второй порядок, третий, четвертый и так далее. То есть вы закапываетесь вовнутрь. И вы смотрите, окей, а что будет, если я увеличу либо уменьшу наоборот конверсию и поворонки? А что будет, если я буду покупать более дорогой трафик? А что будет, если я поработаю над маржинальностью? А что будет, если я найду инструменты для увеличения LTV? Понимаете, вот это и есть мышление второго порядка. И когда вы заливаете вот это программное обеспечение мозга, по сути это как самая важная вещь в вашей жизни, в вашей карьере. Давайте несколько примеров приведу еще вам для понимания. Один из моих любимых вообще примеров это то, как медиабайеры часто принимают решения.</w:t>
      </w:r>
    </w:p>
    <w:p>
      <w:r/>
      <w:r>
        <w:rPr>
          <w:color w:val="5B5B5B"/>
        </w:rPr>
        <w:t>0:06:02</w:t>
      </w:r>
      <w:r>
        <w:t xml:space="preserve"> </w:t>
      </w:r>
      <w:r>
        <w:rPr>
          <w:color w:val="26BF00"/>
        </w:rPr>
        <w:t>Speaker A</w:t>
      </w:r>
      <w:r>
        <w:t>: Давайте возьмем пример о росте кумулятивной частоты показов, когда вы видите, что частота растет и байер принимает решение заменить креативы. Но! Действительно ли это решение лежит в плоскости такого линейного решения? Наверняка нет, потому что рост коммуникативной частоты показов напрямую не влияет на эффективность. И на эффективность также влияют у нас факторы, например, CPM, у нас влияют факторы CTR, у нас также влияют факторы количества реакций, то есть взаимодействия с креативом. И так далее. То есть сама по себе кумулятивная частота ничего в себе не несет. Мы видим показатель 2, 3, 5, ну окей, хоть 10. Если мы видим, что у нас есть реакция взаимодействия с контентом, соответственно, мы будем получать, в большей вероятности, мы будем получать результат. Поэтому для того, чтобы докопаться до сути, нам надо не только на частоту смотреть, а нам нужно смотреть еще на реакции взаимодействия с контентом. И Проводить зависимость, то есть сопоставлять, как у нас ведет себя результат в случае, если с ростом кумулятивной частоты у нас падают реакции.</w:t>
      </w:r>
    </w:p>
    <w:p>
      <w:r/>
      <w:r>
        <w:rPr>
          <w:color w:val="5B5B5B"/>
        </w:rPr>
        <w:t>0:07:08</w:t>
      </w:r>
      <w:r>
        <w:t xml:space="preserve"> </w:t>
      </w:r>
      <w:r>
        <w:rPr>
          <w:color w:val="26BF00"/>
        </w:rPr>
        <w:t>Speaker A</w:t>
      </w:r>
      <w:r>
        <w:t>: Только тогда мы можем сделать вывод, что у нас выгорели креативы и их нужно гипотетически заменить, либо расширить выборку, либо сделать перезапуск этой компании. И так далее. То есть принимать какие-то уже тактические, либо возможно даже стратегические решения. Идем дальше. Еще один вам пример из ниши электронной коммерции. Это все примеры, как бы реальные, настоящие, из практики. Я их не выдумывал, не моделировал. Это реальные примеры. Fashion brand столкнулся с большим количеством возвратов в европейском регионе. К примеру, таргетолог, видя это, принимает решение срезать бюджет в EU, затем исключает ее из таргета, фокусируясь на рынке, где процент возвратов минимальный. Овнер делает вывод, что покупателям не нравится качество, может также вообще сделаться уйма каких-то неправильных, даже не то, что неправильных, а нерелевантных, неправдивых, неточных выводов, да, потому что таргетолог борется за результат, он видел, что он недоволен, начал срезать бюджет и все это перераспределил, переделал и так далее. Теперь, что будет делать gross manager?</w:t>
      </w:r>
    </w:p>
    <w:p>
      <w:r/>
      <w:r>
        <w:rPr>
          <w:color w:val="5B5B5B"/>
        </w:rPr>
        <w:t>0:08:12</w:t>
      </w:r>
      <w:r>
        <w:t xml:space="preserve"> </w:t>
      </w:r>
      <w:r>
        <w:rPr>
          <w:color w:val="26BF00"/>
        </w:rPr>
        <w:t>Speaker A</w:t>
      </w:r>
      <w:r>
        <w:t>: Вот смотрите, в чем отличие здесь в seniority от обычного человека, который таргетом занимается, от человека, который более высокого seniority? Что он будет делать? Он пойдет И начнет что делать? Копать. То есть он начнет раскапывать почему. Какой самый эффективный способ, например, раскопать почему. Раскопать почему, связаться с покупателями. И в этом проекте конкретно было проделано вот конкретно такие действия, что связались с покупателями, выяснили почему они делают возвраты, потому что также было первое подозрение на качество. На самом деле не качество было виной, а виной была размерная сетка. Вот и все. При адаптации размерной сетки под определенный регион эту проблему удалось решить. Но это чисто гросс решения. Человек пойдет раскапывать. И вот в электронной коммерции, как и в других бизнесах, часто бизнес строит между собой и рынком какую-то стену, живет в каком-то вакууме, сам себе думает, что ему нужно переделать сайт, что ему нужно переделать креативы. что нужно переделать воронку и так далее, но при этом не получает никакого фидбэка с рынка. Вот вам еще один пример. Идем дальше. Пример номер три.</w:t>
      </w:r>
    </w:p>
    <w:p>
      <w:r/>
      <w:r>
        <w:rPr>
          <w:color w:val="5B5B5B"/>
        </w:rPr>
        <w:t>0:09:25</w:t>
      </w:r>
      <w:r>
        <w:t xml:space="preserve"> </w:t>
      </w:r>
      <w:r>
        <w:rPr>
          <w:color w:val="26BF00"/>
        </w:rPr>
        <w:t>Speaker A</w:t>
      </w:r>
      <w:r>
        <w:t>: Клиент смотрит репортинг Google Аналитика 4 и говорит, что Facebook Ads не работает. Классика. Вообще классика жанра, и клиент хочет урезать Facebook. Также, если это апки, клиент может смотреть какой-нибудь другой MMP, AppSlide, Adjust. либо по каким-то другим косвенным причинам говорить, что Facebook не работает. Либо еще более распространенная ситуация, это Google для нас не работает, потому что Google достаточно распространенная платформа, но тем не менее многие до сих пор не могут разобраться вообще, как с ней нужно работать, для чего она, какие инструменты есть, потому что специалистов Google Ads на самом деле мало хороших. Как в этом случае будет действовать обычный человек, который занимается таргетом? Он скажет, ну давайте мы посмотрим аналитику, пойдем сравним, начнет приводить какие-то аргументы, которые на самом деле не являются фундаментальными. Что будет делать менеджер с высоким seniority? Он пойдет и найдет инструмент и будет это обосновывать. То есть инструмент в данном случае какой-нибудь атрибутивный. То есть если это веб-проект, речь у нас шла про GA4 и клиент использовал GA4,</w:t>
      </w:r>
    </w:p>
    <w:p>
      <w:r/>
      <w:r>
        <w:rPr>
          <w:color w:val="5B5B5B"/>
        </w:rPr>
        <w:t>0:10:30</w:t>
      </w:r>
      <w:r>
        <w:t xml:space="preserve"> </w:t>
      </w:r>
      <w:r>
        <w:rPr>
          <w:color w:val="26BF00"/>
        </w:rPr>
        <w:t>Speaker A</w:t>
      </w:r>
      <w:r>
        <w:t>: В GA4 есть ряд атрибутивных целых отчетов, которые могут вам позволить принимать более эффективные здесь решения, приводить более эффективные аргументы. Не на предмет того, чтобы просто тупо защитить свой source и дальше зарабатывать деньги, а обоснованно, что если вы отключите Facebook, у вас упадет в целом трафик, потому что Facebook очень хорошо цепочки открывает. И у нас с вами будет блог по Google Аналитика 4 здесь для таких ситуаций. И вообще GA4 во многих ситуациях может быть полезным. Потому что здесь есть отчет User Acquisition, который есть как бы first-click атрибуция. Есть также отчет здесь Traffic Acquisition, который есть last-click атрибуция. Есть здесь также отчет Conversion Path, Data-driven атрибуция, это атрибуция, которую клеймит GA, что вот как бы GA видит, как ценность распределяется между источниками. Для тех, кто не знает, что такое атрибуция, либо атрибутивная модель, то атрибуция это модель распределения ценности между источниками.</w:t>
      </w:r>
    </w:p>
    <w:p>
      <w:r/>
      <w:r>
        <w:rPr>
          <w:color w:val="5B5B5B"/>
        </w:rPr>
        <w:t>0:11:30</w:t>
      </w:r>
      <w:r>
        <w:t xml:space="preserve"> </w:t>
      </w:r>
      <w:r>
        <w:rPr>
          <w:color w:val="26BF00"/>
        </w:rPr>
        <w:t>Speaker A</w:t>
      </w:r>
      <w:r>
        <w:t>: Напомню вам просто эту маркетинговую часть, что у нас есть источники, которые открывают наши трафик-цепочки, наш customer journey flow, трафик может приходить с Facebook, потом Google, Organica, TikTok, Snapchat, Twitter и закрыться может через какую-нибудь DSP вообще, например. Но поскольку многие смотрят атрибуцию Last Click, то этого может быть не видно, первая причина. Вторая причина в том, что каждая платформа имеет свою атрибутивную модель, например, TikTok, Facebook, Snapchat, платформы социальных медиа, у них атрибуция называется SRN, то есть Self Reporting Network, то есть они сами себе репортят, у GA вообще своя атрибуция и так далее, поэтому атрибуция это вечный как бы такой спор, Но на самом деле это очень важная и интересная такая дискуссия. Почему? Потому что понимание атрибуции, понимание атрибутивных моделей позволяет вам докапываться до сути и правильно принимать решения. То есть правильно управлять закупкой вообще в целом. То есть правильно выбранная атрибутивная модель вам поможет это сделать.</w:t>
      </w:r>
    </w:p>
    <w:p>
      <w:r/>
      <w:r>
        <w:rPr>
          <w:color w:val="5B5B5B"/>
        </w:rPr>
        <w:t>0:12:37</w:t>
      </w:r>
      <w:r>
        <w:t xml:space="preserve"> </w:t>
      </w:r>
      <w:r>
        <w:rPr>
          <w:color w:val="26BF00"/>
        </w:rPr>
        <w:t>Speaker A</w:t>
      </w:r>
      <w:r>
        <w:t>: На сегодня до сих пор много специалистов, особенно джунов, да, либо там джун плюс, даже медлы, они понятия не имеют, что такое атрибуция, то есть они как бы знают, да, что есть атрибуция 7 дней клик, 1 день вью в фейсбуке, да, есть еще настройки, но они в целом не понимают глобально картины, что такое атрибуция. Дальше давайте с вами пойдем. Пример четвертый, вот из другой оперы. Сейлз команда говорит, что вы поставляете плохие лиды или вы плохо настраиваете рекламу. То есть ваши действия или действия, опять же, обычного человека, который работает в баинге, это перезапуск, смена настроек, смена креативов, смена гео, ну в общем человек будет просто... Танцы с бубнами устраивают в рекламном кабинете, при том, что не меняя саму модель. То есть он как работал с лид-формами, так и будет работать. Что будет делать человек более высокого сеньорити? То есть он начнет задавать вопросы. Что значит плохие? Правильно? Вот это первый вопрос будет. То есть как бизнес интерпретировал, что это плохой лид? Почему эти лиды низкого качества, если мы привязываемся к качественным показателям?</w:t>
      </w:r>
    </w:p>
    <w:p>
      <w:r/>
      <w:r>
        <w:rPr>
          <w:color w:val="5B5B5B"/>
        </w:rPr>
        <w:t>0:13:46</w:t>
      </w:r>
      <w:r>
        <w:t xml:space="preserve"> </w:t>
      </w:r>
      <w:r>
        <w:rPr>
          <w:color w:val="26BF00"/>
        </w:rPr>
        <w:t>Speaker A</w:t>
      </w:r>
      <w:r>
        <w:t>: Возможно, лидформа не формирует этот спрос и необходимо перейти на другую воронку, а возможно проблема в самом отделе продаж, но люди с опытом уже понимают сразу, что в случае использования лидформы у нас недостаточно маркетингового воздействия, влияния на пользователя для того, чтобы сформировать или доформировать этот спрос. Здесь скорее всего вопрос воронки. И человек с высоким сеньорити может предложить в этом случае разработку более эффективной воронки. Дальше идем. Пример номер пять. Это не продается. Сколько раз вы это слышали и сами на себе это испытывали, когда пытались что-то продать, оно просто тупо не продавалось. Вот вам пример из сервиса. Это не продается, когда вы хотите продать свои услуги. Я в принципе в LinkedIn, вот вам пример из скрина из LinkedIn, вижу это сплошь и рядом, постоянно у меня весь LinkedIn завален одним и тем же. Одним и тем же, когда люди пытаются что-то продать, свой сервис, свои услуги, свою CRM, медиабайинг, таргет, креативы, какие-нибудь интеграции, работы с данными, в общем, что угодно они пытаются продать, и они просто глупо продают. друг у друга копирует одно и то же. То есть они делают рассылку.</w:t>
      </w:r>
    </w:p>
    <w:p>
      <w:r/>
      <w:r>
        <w:rPr>
          <w:color w:val="5B5B5B"/>
        </w:rPr>
        <w:t>0:15:02</w:t>
      </w:r>
      <w:r>
        <w:t xml:space="preserve"> </w:t>
      </w:r>
      <w:r>
        <w:rPr>
          <w:color w:val="26BF00"/>
        </w:rPr>
        <w:t>Speaker A</w:t>
      </w:r>
      <w:r>
        <w:t>: Дальше они считают, что более продвинуто записать голосовое. Некоторые считают, что более продвинуто записать видео, показать свое лицо. И тогда клиент, увидя, что это ты на видосе, вдруг начнет тебе доверять и сразу же закажет у тебя услуги. Это прошлый век, понимаете? То есть это вот биться головой об стену называется, об белую стену. при этом не докапываясь до сути и не задавая себе вопрос почему это не работает вот чем отличается как бы 99 процентов рынка от одного процента который делает что-то не так то есть он делает что-то по другому и по сути вот все вот то что вы там видите сейчас да на этих скринах оно никоим образом не формирует спрос то есть это просто надоедливые рассылки сообщения хоть с видео хоть с войсами это никоим образом вообще никак не формирует спрос объясню вам почему потому что люди забывают что такое маркетинг маркетинг это принцип стимуляции спроса то есть люди не хотят чтобы им продали Никто не хочет, чтобы им продали. Все хотят покупать. То есть все хотят, чтобы проходить вот этот опыт, иметь именно вот этот положительный, интересный покупательский опыт. Поэтому людям нравится, когда создается спрос. Людям нравится, когда делается что-то интересное.</w:t>
      </w:r>
    </w:p>
    <w:p>
      <w:r/>
      <w:r>
        <w:rPr>
          <w:color w:val="5B5B5B"/>
        </w:rPr>
        <w:t>0:16:22</w:t>
      </w:r>
      <w:r>
        <w:t xml:space="preserve"> </w:t>
      </w:r>
      <w:r>
        <w:rPr>
          <w:color w:val="26BF00"/>
        </w:rPr>
        <w:t>Speaker A</w:t>
      </w:r>
      <w:r>
        <w:t>: Почему воронки настолько эффективны? Потому что они вовлекают пользователя и так далее. Мы на курсе будем это все с вами разбирать. Вот сейчас просто показываю, как это работает, например, на примере продажи сервиса. Дальше идем. Дорого. равно много пользы. Вы должны как бы понимать, чтобы дорого продать свои услуги, надо дать много пользы. Вот это, кстати, слайд для всех, кто там агентство хочет строить и вообще свой сервис продавать каким-то образом. То есть вы должны дать много пользы. Даже если у вас там товарка, то же самое. Почему так много всяких там наборы продают, кросс-селлы, апселлы, бесплатная доставка. Короче, как будто бы этот пакет, набор этот, он должен гораздо больше казаться, чтобы больше пользы там было. Так вот, Тоже правильные вопросы, как ты продаешь, что ты продаешь. Дальше, самый, наверное, главный вопрос, как ты упакован, есть ли у тебя какая-то технология, то есть умеешь ли ты упаковать то, что ты продаешь, в какую-то новую, уникальную технологию, либо новый уникальный девайс, если у тебя товарка, да. Какой-то прикольный, которого там раньше не было, и вот он решает какую-то определенную проблему, либо запрос.</w:t>
      </w:r>
    </w:p>
    <w:p>
      <w:r/>
      <w:r>
        <w:rPr>
          <w:color w:val="5B5B5B"/>
        </w:rPr>
        <w:t>0:17:29</w:t>
      </w:r>
      <w:r>
        <w:t xml:space="preserve"> </w:t>
      </w:r>
      <w:r>
        <w:rPr>
          <w:color w:val="26BF00"/>
        </w:rPr>
        <w:t>Speaker A</w:t>
      </w:r>
      <w:r>
        <w:t>: Если ты в сервисах, либо ты в инфобизнесе, тоже это все должно быть упаковано как технология. Если ты продаешь таргет, ты должен упаковаться в технологию, то есть какой-то акселератор для бизнеса, например, потому что сам таргет тоже никому по мини вообще сейчас не интересен, в принципе, я считаю. Ну как, он интересен в определенных кругах малого и микробизнеса, с которым вы будете работать на минимальных чеках, все. Теперь, когда вы запускаете рекламу, но она не приносит результата бизнесу, вот, например, пример шестой, это бизнесу. Бизнес принимает решение уволить таргетолога, обратиться в агентство, но становится еще хуже, при этом низкая конверсия сайта, отсутствует воронка, низкий LTV и нет понимания, что такое онлайн-бизнес вообще в принципе. Ко мне очень много клиентов приходят на консультации, на консалтинг, единоразово они просят и говорят, что мы хотим уволить свой персонал, мы хотим уволить таргетолога, можете помочь нам найти или построить команду. На самом деле, то я людям говорю, прежде чем кого-то уволить из своей команды, надо разобраться, что не работает и действительно ли проблема в нем.</w:t>
      </w:r>
    </w:p>
    <w:p>
      <w:r/>
      <w:r>
        <w:rPr>
          <w:color w:val="5B5B5B"/>
        </w:rPr>
        <w:t>0:18:34</w:t>
      </w:r>
      <w:r>
        <w:t xml:space="preserve"> </w:t>
      </w:r>
      <w:r>
        <w:rPr>
          <w:color w:val="26BF00"/>
        </w:rPr>
        <w:t>Speaker A</w:t>
      </w:r>
      <w:r>
        <w:t>: А оказывается, что проблема абсолютно в другом, не в таргетологе, потому что таргетолог отвечает только, еще раз внимание, за узкий сегмент, только за вот как бы закупку. Но благодаря вот этим калькуляторам у вас уже начало меняться мышление, то проблема вообще в другом может быть. Она может быть в рынке, в объеме этого рынка, в воронке. Она может быть в том, что у вас слишком дешевый продукт, например, да, либо он слишком дорогой, наоборот. либо у вас нет инструментов для того, чтобы поднять LTV. В общем, много может быть факторов, и когда, кстати, я говорил про продукт дорогой и дешевый, я имел в виду конкретно для этого рынка. То есть вы должны смоделировать разные сценарии и задавать себе вопрос, окей, что дальше? И по сути, еще раз, да, что вот в чем как бы фишка вот этого мышления, то большинство людей, они вот оперируют, большинство специалистов, особенно сотрудников компаний, сейчас тоже кто у меня будет смотреть сотрудников компаний, не хочу никого обидеть, но</w:t>
      </w:r>
    </w:p>
    <w:p>
      <w:r/>
      <w:r>
        <w:rPr>
          <w:color w:val="5B5B5B"/>
        </w:rPr>
        <w:t>0:19:30</w:t>
      </w:r>
      <w:r>
        <w:t xml:space="preserve"> </w:t>
      </w:r>
      <w:r>
        <w:rPr>
          <w:color w:val="26BF00"/>
        </w:rPr>
        <w:t>Speaker A</w:t>
      </w:r>
      <w:r>
        <w:t>: Я тоже был сотрудником и знаю как засоряется мозг насколько вот отключаются творческие способности когда ты работаешь в компании либо корпорации почему потому что большинство людей оперируют в формате just getting things done то есть они приходят на рабочее место у них есть список задач которые на сегодня нужно сделать и они вот просто выполняют задачи, которые текущие и которые сыпятся среди дня. Все. То есть они оперируют в операционке максимально. То есть это создание ту-ду-листов, то есть абсолютно отсутствующее понимание, насколько эффективно я работаю. Куда мне нужно прилагать усилия? То есть представьте себе, да, вы, кстати, фрилансеры, сейчас тоже послушайте меня, вот, ребят, вникните вообще, вот, все, да, кто слушает сейчас эту лекцию, смотрите, вот вспомните это состояние, когда вы каждый день у вас есть список задач, и вот просто идете вот по ним, бам-бам-бам-бам-бам, галочки ставите там себе где-нибудь в программе какой-то, там, в Task Manager, и все. То есть у вас даже не хватает времени на то, чтобы подумать, какие задачи максимально эффективны, что меня ведет к результату, что меня вообще из всего моего списка задач приведет к результату и так далее.</w:t>
      </w:r>
    </w:p>
    <w:p>
      <w:r/>
      <w:r>
        <w:rPr>
          <w:color w:val="5B5B5B"/>
        </w:rPr>
        <w:t>0:20:39</w:t>
      </w:r>
      <w:r>
        <w:t xml:space="preserve"> </w:t>
      </w:r>
      <w:r>
        <w:rPr>
          <w:color w:val="26BF00"/>
        </w:rPr>
        <w:t>Speaker A</w:t>
      </w:r>
      <w:r>
        <w:t>: И мышление первого порядка, вот именно первого, это жизнь в хаосе. То есть первый порядок это когда мы поверхностно смотрим на все вещи. Вот типа, если дела у компании будут хорошо, ее акции пойдут вверх. Вот это мышление первого порядка, то есть без деталей. То есть если рынок крипты пойдет вверх, альта тоже полетит. Но как вы видите, что не на всех циклах бывает так. То есть вот это мышление первого порядка, когда вы мыслите достаточно линейно, достаточно плоско. Теперь, путь обращения с моделью второго порядка, то есть когда мы начинаем уже закапываться, да, вовнутрь, то есть второй порядок, третий порядок, четвертый порядок нашего мышления, это постоянно задавать себе вопрос, который звучит так, и что дальше? То есть, смотрите, мы поменяем креативы, и что дальше? Мы пойдем делать аналитику. И что дальше? Мы пойдем смотреть путь пользователя на сайте. Что дальше? Конверсия сайта. Что дальше? И так далее. То есть мышление первого порядка это очень простое. И большинство людей придут к одинаковым выводам и получат одинаковые результаты. То есть, например, нам нужны продажи. Бизнес думает, нам нужны продажи в нашем интернет-магазине Instagram. Вам нужен таргетолог.</w:t>
      </w:r>
    </w:p>
    <w:p>
      <w:r/>
      <w:r>
        <w:rPr>
          <w:color w:val="5B5B5B"/>
        </w:rPr>
        <w:t>0:21:58</w:t>
      </w:r>
      <w:r>
        <w:t xml:space="preserve"> </w:t>
      </w:r>
      <w:r>
        <w:rPr>
          <w:color w:val="26BF00"/>
        </w:rPr>
        <w:t>Speaker A</w:t>
      </w:r>
      <w:r>
        <w:t>: Приходит таргетолог, он не решает их проблемы. То есть он вообще никак не решает их задач, потому что им нужно еще кучу всего сделать. То есть маркетинг там и так далее. Но запомните одну вещь, что экстраординарные результаты дает то, что другие люди не видят. зафиксируйте себе это, пожалуйста, и вот внимательно, прям хочу, чтобы это вникло, чтобы вы впитали это в себя, что вы будете расти, много зарабатывать, у вас будут там свои проекты классные, бизнесы свои классные откроете, успешные, там агентство сделаете, клиенту пользу дадите, только тогда, когда вы То есть видите то, что другие не видят. То есть идете туда, куда другие не идут. А для этого нужно освоить ментальные модели и закапываться. То есть смотреть не только на первый порядок вещей, а еще и на второй, третий, пятый, десятый и так далее. и чтобы вывести по сути бизнес как бы на другой уровень себя на другой уровень нужно вывести в начале то есть сначала вы должны себе сами эту прошивку залить и вот эта лекция это как в матрице да вот мы сейчас заливаем вам новую более современную прошивку теперь смотрите дальше свищем в мышлении то есть Это тот же подход, что и в ментальных моделях.</w:t>
      </w:r>
    </w:p>
    <w:p>
      <w:pPr>
        <w:pStyle w:val="Heading3"/>
      </w:pPr>
      <w:r>
        <w:t>3. Универсализация мышления и рост через глубокое понимание моделей</w:t>
      </w:r>
    </w:p>
    <w:p>
      <w:r/>
      <w:r>
        <w:rPr>
          <w:color w:val="5B5B5B"/>
        </w:rPr>
        <w:t>0:23:20</w:t>
      </w:r>
      <w:r>
        <w:t xml:space="preserve"> </w:t>
      </w:r>
      <w:r>
        <w:rPr>
          <w:color w:val="26BF00"/>
        </w:rPr>
        <w:t>Speaker A</w:t>
      </w:r>
      <w:r>
        <w:t>: Посмотрите на эту картинку, что вы тут видите. По сути, кто-то здесь сейчас увидит одного персонажа, а кто-то другого. Сейчас не буду спойлерить. Но в следующий раз, когда вы будете смотреть на эту картинку, вы будете видеть два персонажа быстрее. То есть вы гораздо быстрее здесь увидите и утку, и зайца. И вот применение ментальных моделей для того, чтобы видеть что-то быстрее, расти быстрее, находить какие-то быстро нестандартные решения, уметь это все сложить, уметь все правильно организовать и так далее. Теперь смотрите, какой вот второй уровень этого всего. Это создание порядка из хаоса. Вот вы оперируете в хаосе, как мы с вами посмотрели, многие из вас. Особенно те, кто работает фриланс, в компании и так далее, куча задач просто постоянно что-то сыпется, нет в этом никакого порядка. Так вот, основное нам научиться здесь создать этот порядок из хаоса, а создать этот порядок из хаоса только можно, задавая правильные вопросы, которые я вам перед этим сказал. Что делаем, зачем делаем, к чему это нас приведет, тогда вы начинаете правильные решения принимать. Идем дальше. Теперь давайте посмотрим, как это может работать еще на одном примере. Предположим, вы запускаете рекламу.</w:t>
      </w:r>
    </w:p>
    <w:p>
      <w:r/>
      <w:r>
        <w:rPr>
          <w:color w:val="5B5B5B"/>
        </w:rPr>
        <w:t>0:24:43</w:t>
      </w:r>
      <w:r>
        <w:t xml:space="preserve"> </w:t>
      </w:r>
      <w:r>
        <w:rPr>
          <w:color w:val="26BF00"/>
        </w:rPr>
        <w:t>Speaker A</w:t>
      </w:r>
      <w:r>
        <w:t>: Вы учитесь, как продать сервис на конкретной платформе. Либо вы учитесь, как продать товар только на какой-то конкретной платформе. То есть вы оперируете в рамках одной конкретной задачи. Например, как продать сервис финансового планирования в Google Ads. Дальше, смотрите. Если чуть глубже пойти, то... Вы идете глубже и уже задаете себе вопрос, как продать конкретный сервис на любой платформе. То есть сначала, как продать конкретный сервис на конкретной платформе, а потом, как продать конкретный сервис на любой платформе. То есть вы идете глубже и учитесь уже, как продать сервис на платформе Google, Facebook, TikTok, Snapchat и так далее. Дальше. Теперь вы идете еще глубже и учитесь, как продать любой сервис на любой платформе. Если еще дальше копнем, то вы учитесь как продать что угодно кому угодно. Это чистый маркетинг, понимаете? Вот как бы саму суть, вот ментальной модели. То есть вы не в инструментах всегда, а вы в стратегии, в понимании того, как вообще маркетинг должен работать. И это дает вам что? Это дает вам универсализм. Если смотреть на это вот в таком контексте, то вы становитесь более универсальны, более опасны, если хотите, в хорошем смысле, с точки зрения скилла.</w:t>
      </w:r>
    </w:p>
    <w:p>
      <w:r/>
      <w:r>
        <w:rPr>
          <w:color w:val="5B5B5B"/>
        </w:rPr>
        <w:t>0:26:06</w:t>
      </w:r>
      <w:r>
        <w:t xml:space="preserve"> </w:t>
      </w:r>
      <w:r>
        <w:rPr>
          <w:color w:val="26BF00"/>
        </w:rPr>
        <w:t>Speaker A</w:t>
      </w:r>
      <w:r>
        <w:t>: То есть как только вы достигаете универсального уровня, вы применяете правила ментальной модели и растете по экспоненте. Потому что как только вы это понимаете, вы можете применить на любой платформе. И далее можете применить это на любую дисциплину. То есть если вы понимаете, как работает маркетинг, Как работает закупка, как работает Conversion Rate Optimization, как работает в принципе увлечение LTV. У вас есть в голове готовая схема, модель того, как бизнес функционирует в онлайне, то вы уже можете оперировать на всех этих четырех уровнях. Именно поэтому я вам первую лекцию отдал. Эта лекция была по экономике, чтобы научить вас продать что угодно, кому угодно. Но сначала вы в формате модели. То есть теперь вы понимаете, что вы можете создать модель под продажу сервиса, под продажу продукта, под продажу SaaS и под продажу в принципе чего угодно. Под продажу себя, своих услуг, под агентство. Вы можете это смоделировать. То есть как только вы научитесь моделировать, это есть уже в вашей голове. То есть эта модель начинает существовать в вашей конкретной голове. А если она в вашей голове реальна,</w:t>
      </w:r>
    </w:p>
    <w:p>
      <w:r/>
      <w:r>
        <w:rPr>
          <w:color w:val="5B5B5B"/>
        </w:rPr>
        <w:t>0:27:15</w:t>
      </w:r>
      <w:r>
        <w:t xml:space="preserve"> </w:t>
      </w:r>
      <w:r>
        <w:rPr>
          <w:color w:val="26BF00"/>
        </w:rPr>
        <w:t>Speaker A</w:t>
      </w:r>
      <w:r>
        <w:t>: То вы ее и реально воплотите, потому что вы понимаете, как ее нужно воплотить, понимаете, как она должна, эта модель, в целом, работать. И качество наших ментальных моделей определяет, насколько хорошо мы функционируем в мире. На этом первая лекция этого модуля завершена. Я надеюсь, что вам она понравилась.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3:37" TargetMode="External"/><Relationship Id="rId12" Type="http://schemas.openxmlformats.org/officeDocument/2006/relationships/hyperlink" Target="#00:06:02" TargetMode="External"/><Relationship Id="rId13" Type="http://schemas.openxmlformats.org/officeDocument/2006/relationships/hyperlink" Target="#00:14:50" TargetMode="External"/><Relationship Id="rId14" Type="http://schemas.openxmlformats.org/officeDocument/2006/relationships/hyperlink" Target="#00:17:29" TargetMode="External"/><Relationship Id="rId15" Type="http://schemas.openxmlformats.org/officeDocument/2006/relationships/hyperlink" Target="#00:20:39" TargetMode="External"/><Relationship Id="rId16" Type="http://schemas.openxmlformats.org/officeDocument/2006/relationships/hyperlink" Target="#00:24:43" TargetMode="External"/><Relationship Id="rId17" Type="http://schemas.openxmlformats.org/officeDocument/2006/relationships/hyperlink" Target="#00:02:19" TargetMode="External"/><Relationship Id="rId18" Type="http://schemas.openxmlformats.org/officeDocument/2006/relationships/hyperlink" Target="#00:07:08" TargetMode="External"/><Relationship Id="rId19" Type="http://schemas.openxmlformats.org/officeDocument/2006/relationships/hyperlink" Target="#00:09:25" TargetMode="External"/><Relationship Id="rId20" Type="http://schemas.openxmlformats.org/officeDocument/2006/relationships/hyperlink" Target="#00:12:37" TargetMode="External"/><Relationship Id="rId21" Type="http://schemas.openxmlformats.org/officeDocument/2006/relationships/hyperlink" Target="#00:16:22" TargetMode="External"/><Relationship Id="rId22" Type="http://schemas.openxmlformats.org/officeDocument/2006/relationships/hyperlink" Target="#00:19:30" TargetMode="External"/><Relationship Id="rId23" Type="http://schemas.openxmlformats.org/officeDocument/2006/relationships/hyperlink" Target="#00:21:58" TargetMode="External"/><Relationship Id="rId24" Type="http://schemas.openxmlformats.org/officeDocument/2006/relationships/hyperlink" Target="#00:2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