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 Ментальные модели</w:t>
      </w:r>
    </w:p>
    <w:p>
      <w:r/>
      <w:r>
        <w:t>Дата: 17.04.2026 15:37:38</w:t>
      </w:r>
    </w:p>
    <w:p>
      <w:r/>
      <w:r>
        <w:t>Ключевые слова: Эффективность решений, Критическое мышление, Ментальные модели</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Критическое мышление позволяет принимать самостоятельные решения и анализировать информацию, а не принимать её на веру. </w:t>
      </w:r>
      <w:hyperlink r:id="rId10">
        <w:r>
          <w:rPr>
            <w:color w:val="0000EE"/>
            <w:u w:val="single"/>
          </w:rPr>
          <w:t>0:00</w:t>
        </w:r>
      </w:hyperlink>
      <w:r/>
    </w:p>
    <w:p>
      <w:pPr>
        <w:pStyle w:val="ListBullet"/>
        <w:spacing w:line="240" w:lineRule="auto"/>
        <w:ind w:left="720"/>
      </w:pPr>
      <w:r/>
      <w:r>
        <w:t xml:space="preserve">Метод 5W помогает структурировать сбор информации для выявления истинных причин проблем и принятия решений. </w:t>
      </w:r>
      <w:hyperlink r:id="rId11">
        <w:r>
          <w:rPr>
            <w:color w:val="0000EE"/>
            <w:u w:val="single"/>
          </w:rPr>
          <w:t>6:49</w:t>
        </w:r>
      </w:hyperlink>
      <w:r/>
    </w:p>
    <w:p>
      <w:pPr>
        <w:pStyle w:val="ListBullet"/>
        <w:spacing w:line="240" w:lineRule="auto"/>
        <w:ind w:left="720"/>
      </w:pPr>
      <w:r/>
      <w:r>
        <w:t xml:space="preserve">Модель First Principles предлагает разбирать задачи до базовых принципов и строить решения с нуля, избегая шаблонных подходов. </w:t>
      </w:r>
      <w:hyperlink r:id="rId12">
        <w:r>
          <w:rPr>
            <w:color w:val="0000EE"/>
            <w:u w:val="single"/>
          </w:rPr>
          <w:t>13:47</w:t>
        </w:r>
      </w:hyperlink>
      <w:r/>
    </w:p>
    <w:p>
      <w:pPr>
        <w:pStyle w:val="ListBullet"/>
        <w:spacing w:line="240" w:lineRule="auto"/>
        <w:ind w:left="720"/>
      </w:pPr>
      <w:r/>
      <w:r>
        <w:t xml:space="preserve">Применение модели First Principles в маркетинге включает поиск новых решений через вопросы «а что если?». </w:t>
      </w:r>
      <w:hyperlink r:id="rId13">
        <w:r>
          <w:rPr>
            <w:color w:val="0000EE"/>
            <w:u w:val="single"/>
          </w:rPr>
          <w:t>19:10</w:t>
        </w:r>
      </w:hyperlink>
      <w:r/>
    </w:p>
    <w:p>
      <w:pPr>
        <w:pStyle w:val="ListBullet"/>
        <w:spacing w:line="240" w:lineRule="auto"/>
        <w:ind w:left="720"/>
      </w:pPr>
      <w:r/>
      <w:r>
        <w:t xml:space="preserve">Правило 4% указывает, что 4% действий приносят 64% результата, что требует фокусировки на ключевых действиях. </w:t>
      </w:r>
      <w:hyperlink r:id="rId14">
        <w:r>
          <w:rPr>
            <w:color w:val="0000EE"/>
            <w:u w:val="single"/>
          </w:rPr>
          <w:t>24:26</w:t>
        </w:r>
      </w:hyperlink>
      <w:r/>
    </w:p>
    <w:p>
      <w:pPr>
        <w:pStyle w:val="ListBullet"/>
        <w:spacing w:line="240" w:lineRule="auto"/>
        <w:ind w:left="720"/>
      </w:pPr>
      <w:r/>
      <w:r>
        <w:t xml:space="preserve">Комбинация ментальных моделей усиливает способность создавать инновационные решения и достигать высоких результатов. </w:t>
      </w:r>
      <w:hyperlink r:id="rId15">
        <w:r>
          <w:rPr>
            <w:color w:val="0000EE"/>
            <w:u w:val="single"/>
          </w:rPr>
          <w:t>25:52</w:t>
        </w:r>
      </w:hyperlink>
      <w:r/>
    </w:p>
    <w:p>
      <w:pPr>
        <w:pStyle w:val="Heading3"/>
      </w:pPr>
      <w:r>
        <w:t>Саммари по темам</w:t>
      </w:r>
    </w:p>
    <w:p>
      <w:pPr>
        <w:pStyle w:val="Heading2"/>
      </w:pPr>
      <w:r>
        <w:t>Критическое мышление и принятие собственных решений</w:t>
      </w:r>
      <w:r/>
      <w:r/>
    </w:p>
    <w:p>
      <w:pPr>
        <w:pStyle w:val="ListBullet"/>
        <w:spacing w:line="240" w:lineRule="auto"/>
        <w:ind w:left="720"/>
      </w:pPr>
      <w:r/>
      <w:r>
        <w:t xml:space="preserve">Критическое мышление помогает принимать собственные решения, а не ждать решений от других, что отличает Senior специалистов от Middle и Junior </w:t>
      </w:r>
      <w:hyperlink r:id="rId10">
        <w:r>
          <w:rPr>
            <w:color w:val="0000EE"/>
            <w:u w:val="single"/>
          </w:rPr>
          <w:t>0:00</w:t>
        </w:r>
      </w:hyperlink>
      <w:r/>
    </w:p>
    <w:p>
      <w:pPr>
        <w:pStyle w:val="ListBullet"/>
        <w:spacing w:line="240" w:lineRule="auto"/>
        <w:ind w:left="720"/>
      </w:pPr>
      <w:r/>
      <w:r>
        <w:t xml:space="preserve">Пример с клиентом и медиабаром: критическое мышление помогает разобраться в причинах проблем, а не принимать информацию как факт </w:t>
      </w:r>
      <w:hyperlink r:id="rId16">
        <w:r>
          <w:rPr>
            <w:color w:val="0000EE"/>
            <w:u w:val="single"/>
          </w:rPr>
          <w:t>2:20</w:t>
        </w:r>
      </w:hyperlink>
      <w:r/>
    </w:p>
    <w:p>
      <w:pPr>
        <w:pStyle w:val="ListBullet"/>
        <w:spacing w:line="240" w:lineRule="auto"/>
        <w:ind w:left="720"/>
      </w:pPr>
      <w:r/>
      <w:r>
        <w:t xml:space="preserve">Клиент часто говорит, что Google не работает, но критическое мышление требует проверить настройки, рынок и запросы, а не сразу отвергать </w:t>
      </w:r>
      <w:hyperlink r:id="rId17">
        <w:r>
          <w:rPr>
            <w:color w:val="0000EE"/>
            <w:u w:val="single"/>
          </w:rPr>
          <w:t>3:25</w:t>
        </w:r>
      </w:hyperlink>
      <w:r/>
    </w:p>
    <w:p>
      <w:pPr>
        <w:pStyle w:val="ListBullet"/>
        <w:spacing w:line="240" w:lineRule="auto"/>
        <w:ind w:left="720"/>
      </w:pPr>
      <w:r/>
      <w:r>
        <w:t xml:space="preserve">Метод 5W (кто, что, когда, почему, где, как) помогает собирать информацию для принятия решений и выявления истинных причин проблем </w:t>
      </w:r>
      <w:hyperlink r:id="rId11">
        <w:r>
          <w:rPr>
            <w:color w:val="0000EE"/>
            <w:u w:val="single"/>
          </w:rPr>
          <w:t>6:49</w:t>
        </w:r>
      </w:hyperlink>
      <w:r/>
    </w:p>
    <w:p>
      <w:pPr>
        <w:pStyle w:val="ListBullet"/>
        <w:spacing w:line="240" w:lineRule="auto"/>
        <w:ind w:left="720"/>
      </w:pPr>
      <w:r/>
      <w:r>
        <w:t xml:space="preserve">Обработка данных должна включать вводные данные, их анализ, принятие решения и получение результата </w:t>
      </w:r>
      <w:hyperlink r:id="rId18">
        <w:r>
          <w:rPr>
            <w:color w:val="0000EE"/>
            <w:u w:val="single"/>
          </w:rPr>
          <w:t>12:35</w:t>
        </w:r>
      </w:hyperlink>
      <w:r/>
      <w:r/>
    </w:p>
    <w:p>
      <w:pPr>
        <w:pStyle w:val="Heading2"/>
      </w:pPr>
      <w:r>
        <w:t>Ментальная модель First Principles (первые принципы)</w:t>
      </w:r>
      <w:r/>
      <w:r/>
    </w:p>
    <w:p>
      <w:pPr>
        <w:pStyle w:val="ListBullet"/>
        <w:spacing w:line="240" w:lineRule="auto"/>
        <w:ind w:left="720"/>
      </w:pPr>
      <w:r/>
      <w:r>
        <w:t xml:space="preserve">First Principles — разложение проблемы до базовых истин и построение решения с нуля, а не по аналогии </w:t>
      </w:r>
      <w:hyperlink r:id="rId12">
        <w:r>
          <w:rPr>
            <w:color w:val="0000EE"/>
            <w:u w:val="single"/>
          </w:rPr>
          <w:t>13:47</w:t>
        </w:r>
      </w:hyperlink>
      <w:r/>
    </w:p>
    <w:p>
      <w:pPr>
        <w:pStyle w:val="ListBullet"/>
        <w:spacing w:line="240" w:lineRule="auto"/>
        <w:ind w:left="720"/>
      </w:pPr>
      <w:r/>
      <w:r>
        <w:t xml:space="preserve">Примеры применения First Principles в маркетинге: отказ от шаблонных решений, поиск новых подходов через вопросы «а что если?» </w:t>
      </w:r>
      <w:hyperlink r:id="rId13">
        <w:r>
          <w:rPr>
            <w:color w:val="0000EE"/>
            <w:u w:val="single"/>
          </w:rPr>
          <w:t>19:10</w:t>
        </w:r>
      </w:hyperlink>
      <w:r/>
      <w:r/>
    </w:p>
    <w:p>
      <w:pPr>
        <w:pStyle w:val="Heading2"/>
      </w:pPr>
      <w:r>
        <w:t>Правило 4% и эффективность действий</w:t>
      </w:r>
      <w:r/>
      <w:r/>
    </w:p>
    <w:p>
      <w:pPr>
        <w:pStyle w:val="ListBullet"/>
        <w:spacing w:line="240" w:lineRule="auto"/>
        <w:ind w:left="720"/>
      </w:pPr>
      <w:r/>
      <w:r>
        <w:t xml:space="preserve">Правило 4% — 4% действий приносят 64% результата, что требует анализа и фокусировки на ключевых действиях </w:t>
      </w:r>
      <w:hyperlink r:id="rId14">
        <w:r>
          <w:rPr>
            <w:color w:val="0000EE"/>
            <w:u w:val="single"/>
          </w:rPr>
          <w:t>24:26</w:t>
        </w:r>
      </w:hyperlink>
      <w:r/>
      <w:r/>
    </w:p>
    <w:p>
      <w:pPr>
        <w:pStyle w:val="Heading2"/>
      </w:pPr>
      <w:r>
        <w:t>Комбинация ментальных моделей для достижения успеха</w:t>
      </w:r>
      <w:r/>
      <w:r/>
    </w:p>
    <w:p>
      <w:pPr>
        <w:pStyle w:val="ListBullet"/>
        <w:spacing w:line="240" w:lineRule="auto"/>
        <w:ind w:left="720"/>
      </w:pPr>
      <w:r/>
      <w:r>
        <w:t xml:space="preserve">Объединение мышления второго порядка, критического мышления и правила 4% позволяет реализовывать любые проекты и создавать инновации </w:t>
      </w:r>
      <w:hyperlink r:id="rId15">
        <w:r>
          <w:rPr>
            <w:color w:val="0000EE"/>
            <w:u w:val="single"/>
          </w:rPr>
          <w:t>25:52</w:t>
        </w:r>
      </w:hyperlink>
      <w:r/>
    </w:p>
    <w:p>
      <w:pPr>
        <w:pStyle w:val="Heading3"/>
      </w:pPr>
      <w:r>
        <w:t>Задачи</w:t>
      </w:r>
    </w:p>
    <w:p>
      <w:pPr>
        <w:pStyle w:val="ListBullet"/>
        <w:spacing w:line="240" w:lineRule="auto"/>
        <w:ind w:left="720"/>
      </w:pPr>
      <w:r/>
      <w:r>
        <w:t xml:space="preserve">Применять критическое мышление для анализа информации от клиентов и подрядчиков, задавая вопросы 5w+how (кто, что, когда, почему, где, как) для выявления истинных причин и принятия собственных решений (Ответственный: </w:t>
      </w:r>
      <w:r>
        <w:rPr>
          <w:color w:val="26BF00"/>
        </w:rPr>
        <w:t>Speaker A</w:t>
      </w:r>
      <w:r>
        <w:t>)</w:t>
      </w:r>
    </w:p>
    <w:p>
      <w:pPr>
        <w:pStyle w:val="ListBullet"/>
        <w:spacing w:line="240" w:lineRule="auto"/>
        <w:ind w:left="720"/>
      </w:pPr>
      <w:r/>
      <w:r>
        <w:t xml:space="preserve">Проводить ресерч по эффективности google ads для клиентов, включая анализ рынка, стоимости запросов и моделирование сценариев окупаемости, предоставлять результаты клиенту на следующем миде с готовой моделью и калькулятором (Ответственный: </w:t>
      </w:r>
      <w:r>
        <w:rPr>
          <w:color w:val="26BF00"/>
        </w:rPr>
        <w:t>Speaker A</w:t>
      </w:r>
      <w:r>
        <w:t xml:space="preserve">, Срок: </w:t>
      </w:r>
      <w:r>
        <w:rPr>
          <w:b/>
        </w:rPr>
        <w:t>следующая неделя</w:t>
      </w:r>
      <w:r>
        <w:t>)</w:t>
      </w:r>
    </w:p>
    <w:p>
      <w:pPr>
        <w:pStyle w:val="ListBullet"/>
        <w:spacing w:line="240" w:lineRule="auto"/>
        <w:ind w:left="720"/>
      </w:pPr>
      <w:r/>
      <w:r>
        <w:t xml:space="preserve">Использовать метод 5w+how для сбора и проверки информации при работе с клиентами и подрядчиками, чтобы выявлять факты и мнения, а также учитывать контекст и участников обсуждения (Ответственный: </w:t>
      </w:r>
      <w:r>
        <w:rPr>
          <w:color w:val="26BF00"/>
        </w:rPr>
        <w:t>Speaker A</w:t>
      </w:r>
      <w:r>
        <w:t>)</w:t>
      </w:r>
    </w:p>
    <w:p>
      <w:pPr>
        <w:pStyle w:val="ListBullet"/>
        <w:spacing w:line="240" w:lineRule="auto"/>
        <w:ind w:left="720"/>
      </w:pPr>
      <w:r/>
      <w:r>
        <w:t xml:space="preserve">Применять ментальную модель first principles для разложения проблем до базовых истин и построения решений с нуля, избегая слепого копирования чужих решений и действуя через вопросы 'а что если?' (Ответственный: </w:t>
      </w:r>
      <w:r>
        <w:rPr>
          <w:color w:val="26BF00"/>
        </w:rPr>
        <w:t>Speaker A</w:t>
      </w:r>
      <w:r>
        <w:t>)</w:t>
      </w:r>
    </w:p>
    <w:p>
      <w:pPr>
        <w:pStyle w:val="ListBullet"/>
        <w:spacing w:line="240" w:lineRule="auto"/>
        <w:ind w:left="720"/>
      </w:pPr>
      <w:r/>
      <w:r>
        <w:t xml:space="preserve">Использовать правило 4% для выявления и концентрации на ключевых действиях, которые приносят максимальный результат, анализировать и выписывать свои действия для повышения эффективности бизнеса и продаж (Ответственный: </w:t>
      </w:r>
      <w:r>
        <w:rPr>
          <w:color w:val="26BF00"/>
        </w:rPr>
        <w:t>Speaker A</w:t>
      </w:r>
      <w:r>
        <w:t>)</w:t>
      </w:r>
    </w:p>
    <w:p>
      <w:pPr>
        <w:pStyle w:val="Heading3"/>
      </w:pPr>
      <w:r>
        <w:t>1. Критическое мышление и метод 5W для принятия решений</w:t>
      </w:r>
    </w:p>
    <w:p>
      <w:r/>
      <w:r>
        <w:rPr>
          <w:color w:val="5B5B5B"/>
        </w:rPr>
        <w:t>0:00:00</w:t>
      </w:r>
      <w:r>
        <w:t xml:space="preserve"> </w:t>
      </w:r>
      <w:r>
        <w:rPr>
          <w:color w:val="26BF00"/>
        </w:rPr>
        <w:t>Speaker A</w:t>
      </w:r>
      <w:r>
        <w:t>: И вторая ментальная модель, которую мы с вами разберем, она называется критическое мышление. То есть критическое мышление это о том, чтобы всегда быть активным учеником, всегда интересоваться и уметь ставить под сомнение что-то, либо кого-то, либо чьи-то утверждения, например, либо какие-то мысли, либо вообще в принципе какую-то информацию, которая к вам поступает. Зачем это делать? Не для того, чтобы создать дискомфорт кому-то, не для того, чтобы создать конфликтную ситуацию, не для того, чтобы кого-то обидеть, а для того, чтобы разобраться и иметь возможность принять свое собственное решение. Вот услышьте, ключевое свое собственное. Не чье-то решение, не ждать, что кто-то придет за вас, примет решение, а чтобы вы могли принимать свои собственные решения. Это еще одно принципиальное отличие в Seniority специалиста там June, Middle, Middle Plus от специалиста Senior, потому что Senior принимает свои собственные решения, и именно люди, которые принимают свои собственные решения, они же... Могут делать свои собственные ошибки, то есть они себе могут позволить это делать, допускать ошибки, и они же делают свои собственные результаты.</w:t>
      </w:r>
    </w:p>
    <w:p>
      <w:r/>
      <w:r>
        <w:rPr>
          <w:color w:val="5B5B5B"/>
        </w:rPr>
        <w:t>0:01:11</w:t>
      </w:r>
      <w:r>
        <w:t xml:space="preserve"> </w:t>
      </w:r>
      <w:r>
        <w:rPr>
          <w:color w:val="26BF00"/>
        </w:rPr>
        <w:t>Speaker A</w:t>
      </w:r>
      <w:r>
        <w:t>: Потому что вся основная масса, серая масса, то есть они ждут, пока кто-то придет, примет решение. Это проблема во всех агентствах, это проблема во многих корпорациях, когда люди просто не хотят, не умеют принимать свои собственные решения, потому что у них нет критического мышления. Они, в принципе, не способны к этому. И они ждут, пока кто-то придет, Придет босс, придет коллега, придет кто-то, примет решение. А если что-то вдруг случится, люди же еще боятся провала, факапа и так далее, то вся ответственность упадет на плечи другого человека, а не на их плечи. Поэтому если вдруг вы себя еще чувствуете где-то в этой позиции, либо близко к этой, посмотрите на модель, которая называется критическое мышление. То есть это о том, чтобы всегда критически оценивать и думать о чем-то перед тем, как принять это как реальность и уметь принимать собственные решения. Например... Ваш партнер что-то приносит вам, какую-то информацию, или ваш подрядчик, или сейлс-команда говорит о чем-то, и вы накладываете критическое мышление. То есть перед тем, как принять это как факт. То есть к вам приходит медиабар и говорит, что проект сливается, например. Все, этот клиент от нас уйдет, а вы овнер-агентство.</w:t>
      </w:r>
    </w:p>
    <w:p>
      <w:r/>
      <w:r>
        <w:rPr>
          <w:color w:val="5B5B5B"/>
        </w:rPr>
        <w:t>0:02:20</w:t>
      </w:r>
      <w:r>
        <w:t xml:space="preserve"> </w:t>
      </w:r>
      <w:r>
        <w:rPr>
          <w:color w:val="26BF00"/>
        </w:rPr>
        <w:t>Speaker A</w:t>
      </w:r>
      <w:r>
        <w:t>: То есть вы можете это как факт принять, а можете пойти разобраться в причинах. То есть почему этот клиент уходит, действительно ли это так, и может там вообще проблема в другом. Может проблема в коммуникации, либо ему не нравится работать с этим байером, либо еще какая-то мелочная причина, которую можно легко нейтрализовать и легко решить этот вопрос. Просто на моменте, одним звонком коротким прийти на мит, решить этот вопрос, клиент будет счастлив и приведет вам еще 10 таких клиентов. То есть всегда вот думайте так. То есть всегда анализируйте. То есть это делается для анализа, для того, чтобы вы умели принимать решения. Дальше, смотрите, еще какой может быть момент. Вам клиент говорит, что что-то не работает. Например, Google для нас не работает. Вот вы пришли продавать свой сервис, он говорит, Google не работает. И в этом формате я слышал, вот Google не работает 8 из 10 раз. Наверное, даже 9 из 10 раз. Каждый раз, когда я прихожу на мид с клиентом, мне клиент говорит, что Google не работает для нас. Мы не хотим его даже запускать. Google не работает. А вот разобраться, почему не работает, это уже другое. Это критическое мышление.</w:t>
      </w:r>
    </w:p>
    <w:p>
      <w:r/>
      <w:r>
        <w:rPr>
          <w:color w:val="5B5B5B"/>
        </w:rPr>
        <w:t>0:03:25</w:t>
      </w:r>
      <w:r>
        <w:t xml:space="preserve"> </w:t>
      </w:r>
      <w:r>
        <w:rPr>
          <w:color w:val="26BF00"/>
        </w:rPr>
        <w:t>Speaker A</w:t>
      </w:r>
      <w:r>
        <w:t>: Поставить под сомнение, действительно ли он не работает. Почему не работает? то есть пойти посмотреть как этот google настраивался пойти сделать research и найти вообще есть рынок под него в гугле или нет есть запросы под него в гугле или нет сколько эти запросы стоят смоделировать эти запросы то есть по сути какие действия можно предпринять если вам клиент говорит google не работает смотрите в следующем модуле у вас будет research вот вы пришли продавать google сейчас научу продавать просто на моменте Вам клиент говорит, Гугл не работает. Вы говорите, хорошо, окей. Я не собираюсь сейчас продавать Гугл. Я на вашей стороне целиком и полностью. Моя основная задача, это чтобы был хороший фит для нас обоих. То есть я хочу сделать вин-вин для нас обоих. Давайте я посмотрю Гугл. То есть дайте ключи от рекламного аккаунта, а также принесу вам информацию по рынку. То есть принесу вам объем этого рынка, принесу вам стоимость этих запросов, и мы вместе с вами посмотрим и смоделируем различные сценарии окупаемости и примем решение совместное. Потому стоит ли нам вообще смотреть на эффективность гугла как в положительном контексте, либо как в отрицательном контексте. И все. И уходить.</w:t>
      </w:r>
    </w:p>
    <w:p>
      <w:r/>
      <w:r>
        <w:rPr>
          <w:color w:val="5B5B5B"/>
        </w:rPr>
        <w:t>0:04:31</w:t>
      </w:r>
      <w:r>
        <w:t xml:space="preserve"> </w:t>
      </w:r>
      <w:r>
        <w:rPr>
          <w:color w:val="26BF00"/>
        </w:rPr>
        <w:t>Speaker A</w:t>
      </w:r>
      <w:r>
        <w:t>: Потом на следующий мид приходите с ресерчем, четко сделанным по тому, гайду, который вы получите на следующей неделе, готовый просто один к одному, приносите ему это, приносите ему в калькуляторе смоделированную модель, приносите ему количество запросов точных, около запросов и так далее, еще предлагаете ему, как этот трафик можно монетизировать путем контентного оффера. Понимаете? И это уже совсем другое. И все это вы можете сделать путем того, что вы накладываете критическое мышление. Что сделает большинство? То есть клиент категорически скажет в грубой форме «Гугл не работает» и на этом тема Гугла закроется. Все. Вот как это работает в большинстве вариантов. Идем дальше. Признак высокого ума – это способность сначала изучить мысль без ее обязательного принятия. Это еще Аристотель сказал. Классная фраза. И это значит, что ты должен или должна покрутить эту мысль под углом 360 градусов. То есть как минимум вы должны знать, что у вас есть такая возможность. Покрутить эту мысль, посмотреть на нее со всех сторон, без того, чтобы принимать ее сейчас за чистую монету.</w:t>
      </w:r>
    </w:p>
    <w:p>
      <w:r/>
      <w:r>
        <w:rPr>
          <w:color w:val="5B5B5B"/>
        </w:rPr>
        <w:t>0:05:34</w:t>
      </w:r>
      <w:r>
        <w:t xml:space="preserve"> </w:t>
      </w:r>
      <w:r>
        <w:rPr>
          <w:color w:val="26BF00"/>
        </w:rPr>
        <w:t>Speaker A</w:t>
      </w:r>
      <w:r>
        <w:t>: И признак высокого ума это способность как раз таки крутить эти мысли эти утверждения кого-то со всех сторон но не принимать их в самом начале то есть окей если вы найдете там тому подтверждение вы можете принять эту мысль но также знайте что у вас всегда есть опция ее не принимать теперь Есть такой метод сбора информации, который используется, опять же, в организациях для того, чтобы вы могли эффективно работать на позиции предпринимателя, на позиции C-level, то есть на позиции любой высокого seniority, на позиции управленца, менеджера и так далее, то есть без этого метода. В принципе, результаты ваши могут быть под вопросом. Смотрите, это метод сбора информации для решения проблем, именно проблем, вот это то, что нам с вами интересно, да, в проектах, корпорациях, бизнесах, то есть в любой проектной работе. Метод называется 5W, ну потому что все там с W, типа who. when, why и так далее. Plus age, то есть потому что последнее how. Но я вам его перевел сейчас здесь на русский язык, чтобы не морочить голову английским. То есть по сути этот метод пяти вот таких вот вопросов плюс как бы шестой как. То есть вопросы кто, что, когда, почему, где и как.</w:t>
      </w:r>
    </w:p>
    <w:p>
      <w:r/>
      <w:r>
        <w:rPr>
          <w:color w:val="5B5B5B"/>
        </w:rPr>
        <w:t>0:06:49</w:t>
      </w:r>
      <w:r>
        <w:t xml:space="preserve"> </w:t>
      </w:r>
      <w:r>
        <w:rPr>
          <w:color w:val="26BF00"/>
        </w:rPr>
        <w:t>Speaker A</w:t>
      </w:r>
      <w:r>
        <w:t>: То есть это метод сбора информации и в такой последовательности задаются вопросы. Эти вопросы, когда к вам поступает какая-то информация, поступает какое-то утверждение, когда вам кто-то что-то репортит, либо кто-то что-то говорит, что сейчас клиент отвалится, что бизнес, что это не идет. Вот еще, да, давайте спустимся вообще на землю, на сленговый вот этот язык. Закупки, когда говорят, это не идет, это не работает, здесь низкая конверсия, либо говорят, это не будет работать. В принципе, у вас есть какая-то идея, вам человек говорит, это не будет работать, мы не сможем это сделать. Нужно задавать вот эти пять вопросов. Смотрите, кто это говорит, что говорят, когда, почему, где, то есть при каких обстоятельствах и как. Смотрите, то есть первое, кто это сказал. Потому что разные люди обладают разными компетенциями. Или кто-то обладает, например, высоким seniority, кто-то низким. То есть кто вам говорит, что Google не работает? Вам это говорит владелец бизнеса, маркетолог, байер, подрядчик, агентство. Либо вам это говорит Google специалист. То есть кто это сказал? Если это сказал предприниматель,</w:t>
      </w:r>
    </w:p>
    <w:p>
      <w:r/>
      <w:r>
        <w:rPr>
          <w:color w:val="5B5B5B"/>
        </w:rPr>
        <w:t>0:07:50</w:t>
      </w:r>
      <w:r>
        <w:t xml:space="preserve"> </w:t>
      </w:r>
      <w:r>
        <w:rPr>
          <w:color w:val="26BF00"/>
        </w:rPr>
        <w:t>Speaker A</w:t>
      </w:r>
      <w:r>
        <w:t>: У которого нет компетенции закупки Google Ads, это как минимум можно поставить под сомнение и накладывать модель критического мышления. Надеюсь, вы понимаете. Дальше. Что он сказал? То есть это были факты или это было его мнение? Сейчас я вас научу просто действовать по такой сильной схеме, что вы действительно станете очень опасными в формате эффективности, потому что ваша эффективность может сильно бустнуться, потому что если мы возвращаться к тому же предпринимателю, который сказал «Гугл не работает», то есть он сказал это своим мнением, выразил, или он дал факты какие-то конкретные, сказал, что мы запускали Гугл на таких-то локациях, потратили столько-то бюджета, запускали такие-то компании, то есть дал ли он что-то специфическое вам. Как правило, я вам сразу спойлер дам, когда люди говорят, предприниматели, Google не работает, то специфики они никакой не дают. То есть это их мнение, что они туда вложили 1000 долларов и ничего не получили обратно. И он делает вывод, Google не работает, без специфики. То есть вы всегда тут задаете вопрос, было ли что-то упущено. Дальше. Когда это было сказано? То есть это произошло до, во время или после какого-то важного события.</w:t>
      </w:r>
    </w:p>
    <w:p>
      <w:r/>
      <w:r>
        <w:rPr>
          <w:color w:val="5B5B5B"/>
        </w:rPr>
        <w:t>0:09:03</w:t>
      </w:r>
      <w:r>
        <w:t xml:space="preserve"> </w:t>
      </w:r>
      <w:r>
        <w:rPr>
          <w:color w:val="26BF00"/>
        </w:rPr>
        <w:t>Speaker A</w:t>
      </w:r>
      <w:r>
        <w:t>: Да, это как бы тоже важно, потому что иногда люди, например, могут говорить, что там закупка была очень дорогая, это для нас не работает, фейсбук для нас не работает, либо твиттер для нас не работает, а это период был... Когда, например, на рынке инвестиций все было красное, какой-нибудь там красный понедельник, когда все попадало, либо была медвежка, а вы туда зашли с инвестиционным проектом. Ну это сейчас банальный пример говорю. А Twitter это очень классная платформа для продвижения именно финансовых проектов. Сегодня она называется X, да, но все привыкли до сих пор говорить Twitter, и я в том числе. Поэтому для понимания буду называть как бы экс-твиттер. То есть что-то произошло, и раз, в этот конкретный период вы не смогли зайти. Либо это был супербол в Америке, а твиттер очень много аудиторий имеет в США, CPM-ы были на хаях, все было выкуплено, вы решили там зайти с криптопроектом каким-то, ничего вообще не получили, говорите, твиттер не работает. А это был супербол, это был период супербол, например. и так далее дальше почему это было сказано то есть объяснил ли вам человек причину своей точки зрения потому что</w:t>
      </w:r>
    </w:p>
    <w:p>
      <w:r/>
      <w:r>
        <w:rPr>
          <w:color w:val="5B5B5B"/>
        </w:rPr>
        <w:t>0:10:12</w:t>
      </w:r>
      <w:r>
        <w:t xml:space="preserve"> </w:t>
      </w:r>
      <w:r>
        <w:rPr>
          <w:color w:val="26BF00"/>
        </w:rPr>
        <w:t>Speaker A</w:t>
      </w:r>
      <w:r>
        <w:t>: Ну, например, бывают такие ситуации, когда просто, например, у клиента вообще была другая, там негативная какая-то история, другой негативный опыт. Почему он так сказал? Может быть, ему от подрядчика не хватало коммуникации, не хватало прозрачности. Вот у меня была такая история, когда клиент пришел, сказал, что Google не работает, а потом выяснилось, что ему вообще другое нужно было. Ему нужно было от подрядчика прозрачная коммуникация. Классные репорты, проактивность, еженедельные митинги. И когда я начал это раскапывать, то выяснилось, что ни Google не работал. То есть понимаете, как люди часто интерпретируют неверно различные, ну как бы не то, что неверно, они через свою призму это пропускают. И вы это можете за чистую монету взять, да, и при этом там не дозаработать, не дать результаты, отказаться от самого эффективного сервиса. А для него ни Google не работал, а ему просто не нравилось работать с этим подрядчиком, потому что не нравилось качество коммуникации. Была абсолютно другая вообще проблема. Дальше. Где это было сказано? Публично или приватно? Была ли возможность у других выразить свою точку зрения? Кто еще был на этом митинге и звонке?</w:t>
      </w:r>
    </w:p>
    <w:p>
      <w:r/>
      <w:r>
        <w:rPr>
          <w:color w:val="5B5B5B"/>
        </w:rPr>
        <w:t>0:11:23</w:t>
      </w:r>
      <w:r>
        <w:t xml:space="preserve"> </w:t>
      </w:r>
      <w:r>
        <w:rPr>
          <w:color w:val="26BF00"/>
        </w:rPr>
        <w:t>Speaker A</w:t>
      </w:r>
      <w:r>
        <w:t>: Тоже важно, потому что когда обсуждаются какие-то задачи, проблемы, сложности, есть какой-то мит и говорит только овнер, либо только предприниматель, а при этом еще сидит вся его маркетинговая команда и молчит. Например, и вот вы общаетесь только с предпринимателем, он делает там свои выводы, сделал, но по сути неплохо было бы спросить мнение дата-аналитика, что он думает по этому поводу, почему что-то там не работало, либо какие-то результаты были неудовлетворительные, либо почему конверсия сайта такая низкая. Было бы неплохо спросить маркетолога, что он думает по этому поводу. У них ведь тоже есть свое мнение, причем это те люди, которые работают с проектом более... Можно присидеть еще у креативного отдела. Креативный отдел может сказать, и вот у меня была такая ситуация, просто что креативный отдел может потом сказать при общении уже личном, можно сказать, что мы не получаем никакого фидбэка от медиабайндепартамента, поэтому мы вообще не понимаем, как наши креативы влияют на результат. Мы их просто делаем по ТЗ, которые нам дают. То есть вот в таких тонкостях вы можете пойти накопать очень много всего, и ваше мышление будет работать в формате «как мне построить процесс».</w:t>
      </w:r>
    </w:p>
    <w:p>
      <w:r/>
      <w:r>
        <w:rPr>
          <w:color w:val="5B5B5B"/>
        </w:rPr>
        <w:t>0:12:35</w:t>
      </w:r>
      <w:r>
        <w:t xml:space="preserve"> </w:t>
      </w:r>
      <w:r>
        <w:rPr>
          <w:color w:val="26BF00"/>
        </w:rPr>
        <w:t>Speaker A</w:t>
      </w:r>
      <w:r>
        <w:t>: Вот очень важно, ребят, предпринимательское менеджерское мышление – это мышление про то, как построить процессы. Ну и последнее, да, вот как бы как? Как это было сказано? То есть человек какую-то эмоцию вкладывал, был там грустный, счастливый, злой, безразличный и так далее. По вот этим вопросам вы можете тоже ориентироваться, можете их применять, и они вам помогут выстраивать правильно модель вашего критического мышления. Итого, смотрите. Что у нас тут есть? У нас здесь есть некий флоу, что достаточно сложно будет добиться результата вам ни со своим проектом, ни с бизнесом, который вы обслуживаете, если вы обрабатываете данные неверным путем. То есть, как правило, вы никогда не добьетесь результата, если вы просто не умеете их обрабатывать. Путем, который не дает никаких инсайтов. И как итог вы не получаете результат. Теперь, если вы будете правильно задавать вопросы, правильно обрабатывать информацию, верным путем вы получите желаемый результат. То есть у нас есть вводные данные, у нас есть обработка этих данных и у нас есть результат. Вот как необходимо работать.</w:t>
      </w:r>
    </w:p>
    <w:p>
      <w:pPr>
        <w:pStyle w:val="Heading3"/>
      </w:pPr>
      <w:r>
        <w:t>2. Модель First Principles: мышление от базовых принципов и применение в маркетинге</w:t>
      </w:r>
    </w:p>
    <w:p>
      <w:r/>
      <w:r>
        <w:rPr>
          <w:color w:val="5B5B5B"/>
        </w:rPr>
        <w:t>0:13:47</w:t>
      </w:r>
      <w:r>
        <w:t xml:space="preserve"> </w:t>
      </w:r>
      <w:r>
        <w:rPr>
          <w:color w:val="26BF00"/>
        </w:rPr>
        <w:t>Speaker A</w:t>
      </w:r>
      <w:r>
        <w:t>: Потому что когда у нас есть только вводные данные, вот одни и все, и вы на основе этих вводных данных сразу делаете выводы какие-то, это не работает. То есть есть данные, есть обработка, есть дальше решение и есть результат. Вот так и никак иначе. Теперь третья ментальная модель, которую мы с вами разберем, она называется First Principles. Это очень крутая ментальная модель. мне она очень нравится я ее сам применяю и когда я ее для себя раскапывал я просто вот был как бы реально в восторге от того как она работает и эту ментальную модель First Principles Ну как бы первый принцип. И это его цитата. Важно рассматривать знания как своего рода семантическое дерево. Убедитесь, что вы понимаете фундаментальные принципы, то есть ствол и большие ветви, прежде чем переходить к листьям, то есть деталям. Иначе им не за что будет держаться. И модель мышления этого человека, который часто применяет first principles, на самом деле позволяет выйти за рамки коробки. Я вам сейчас прям очень сильно приложу все усилия, чтобы объяснить эту модель, привести вам также примеры, как вы ее можете применять. Потому что я применяю модель first principles для всего.</w:t>
      </w:r>
    </w:p>
    <w:p>
      <w:r/>
      <w:r>
        <w:rPr>
          <w:color w:val="5B5B5B"/>
        </w:rPr>
        <w:t>0:15:24</w:t>
      </w:r>
      <w:r>
        <w:t xml:space="preserve"> </w:t>
      </w:r>
      <w:r>
        <w:rPr>
          <w:color w:val="26BF00"/>
        </w:rPr>
        <w:t>Speaker A</w:t>
      </w:r>
      <w:r>
        <w:t>: Смотрите, я применяю эту модель для производства креативов. Потому что там коммуникационные стратегии, которые я делаю для своих проектов и для себя в том числе, я даже, я миксую подходы, то есть я не делаю так, как все. То есть это то, что меня сильно выделяет, то, что мне дает недорогой результат, по сути, и то, что мне дает потом высокие показатели окупаемости, высокие показатели дохода. Воронки тоже самое. Когда я делаю, я руководствуюсь first principles. То есть я не делаю так, как все эти воронки. Сейчас я вам объясню, в чем этот принцип лежит. Этот принцип лежит в том, чтобы размышлять, исходя из первых принципов, а не по аналогии. Сейчас, если кому-то сложно, смотрите, что такое размышлять по аналогии? Размышлять по аналогии, это значит, все так делают, и я так буду делать. Вот сколько раз вы слышали от своего клиента, от своих коллег, по цеху фразы «мы всегда так делали» или «мы всегда так запускали рекламу» или «мы со всеми так работаем». Вот это, да, еще классная такая фраза. Вы от клиентов, наверное, могли слышать, когда вы договаривались там за оплату. Вам клиент говорит «мы со всеми так работаем». Либо «продажи – это эмоции, нужно делать красивые креативы».</w:t>
      </w:r>
    </w:p>
    <w:p>
      <w:r/>
      <w:r>
        <w:rPr>
          <w:color w:val="5B5B5B"/>
        </w:rPr>
        <w:t>0:16:37</w:t>
      </w:r>
      <w:r>
        <w:t xml:space="preserve"> </w:t>
      </w:r>
      <w:r>
        <w:rPr>
          <w:color w:val="26BF00"/>
        </w:rPr>
        <w:t>Speaker A</w:t>
      </w:r>
      <w:r>
        <w:t>: Вот мне клиент там недавно сказал, говорит «продажи – это эмоции, нам нужны красивые креативы, все, вот дайте красивые креативы, потому что все так делают». Все действуют по аналогии. Почему? Это нормально на самом деле, потому что наш разум, мозг, он, как правило, у большинства людей ничего нового придумать не может. То есть он может только что-то делать, исходя из тех кирпичиков, того строительного материала, который есть. То есть есть конструктор, у нас в голове большой, есть определенные детали этого конструктора, И вот все, что там есть, мы можем только из него оперировать. И действуем мы по аналогии. Мы смотрим, что другие сделали, и сами это все заливаем. И если вы посмотрите на эту модель более глобально, я хочу, чтобы эта лекция, она прям взяла, он такой, знаете, как бы Блоу такое сделала, майндблоу прям, чтобы у вас расширилось сильное мышление, потому что эту модель многие на свою жизнь накладывают, ну там, как надо развиваться, как в карьере, например, вы смотрите по аналогии, да, то есть у вас у многих в голове такая штука, кто там в карьере хочет, например, продвинуться, что сначала нужно пойти, там, стать... джином, потом медлом, потом синером, потом что-то другое.</w:t>
      </w:r>
    </w:p>
    <w:p>
      <w:r/>
      <w:r>
        <w:rPr>
          <w:color w:val="5B5B5B"/>
        </w:rPr>
        <w:t>0:17:52</w:t>
      </w:r>
      <w:r>
        <w:t xml:space="preserve"> </w:t>
      </w:r>
      <w:r>
        <w:rPr>
          <w:color w:val="26BF00"/>
        </w:rPr>
        <w:t>Speaker A</w:t>
      </w:r>
      <w:r>
        <w:t>: Либо у вас модель для того, чтобы работать в глобальной корпорации, нужно там куча всего сделать, потому что по аналогии, опять же, потому что кто-то другой вам это сказал, либо вы где-то это видели. Чтобы заработать денег, нужно тяжело работать. То же самое, да, по аналогии, потому что родители тяжело работали. Вообще вот эта модель по аналогии, она уходит корнями, Прям я не знаю даже куда. Прям очень-очень далеко. Прям в наше там куда-то детство часто уходит. Это модель по аналогии действовать. Но весь результат, как бы быстрый результат, вот этот outstanding результат, деньги большие, это не всегда по аналогии. И иногда даже наоборот не по аналогии это делается. Потому что не было бы никаких прорывов, подумайте, Вот о чем. Наоборот, эту ситуацию покрутите. Не было бы никаких вообще в мире прорывов, в индустрии прорывов, если бы кто-то действовал по аналогии. Потому что по аналогии действовать, это значит ничего нового не изобретать. Теперь, подход от первых принципов подразумевает разложить проблему до самых базовых истин и построить решение с нуля, а не заимствовать чужие решения или по аналогии. Вот это самый сок здесь.</w:t>
      </w:r>
    </w:p>
    <w:p>
      <w:r/>
      <w:r>
        <w:rPr>
          <w:color w:val="5B5B5B"/>
        </w:rPr>
        <w:t>0:19:10</w:t>
      </w:r>
      <w:r>
        <w:t xml:space="preserve"> </w:t>
      </w:r>
      <w:r>
        <w:rPr>
          <w:color w:val="26BF00"/>
        </w:rPr>
        <w:t>Speaker A</w:t>
      </w:r>
      <w:r>
        <w:t>: То есть, если вы хотите продать СИА, построить агентство, построить какой-то бизнес, разложите это до базовых истин, то есть как будто бы с нуля. Не спешите заимствовать сразу чьи-то решения. Да, у нас есть много всяких решений, потому что мы их можем комбинировать и на курсе мы будем учиться. Мы можем заимствовать. Мы можем взять арбитражный подход и применить его в инфобизнесе. Мы можем взять арбитражный подход и применить его, например, в... электронной коммерции, либо в чем-то другом. Есть классное интервью Илона Маска на YouTube, оно так и называется The First Principles Method Explained by Elon Musk. Я вам прикреплю ссылку на этот ролик к этому занятию, он на английском языке, правда, но посмотрите его, вот здесь он детально объясняет, как это работает и свое мнение тоже по этому поводу говорит. Теперь, как мы с вами можем вот то, что я вам сказал, применить на маркетинг? Смотрите, к примеру, вам клиент говорит, мы всегда продавали в лоб трафик на сайт. Вот я часто это слышу, я прям фразы собрал клиентские. Мы всегда так продаем, нам не нужны другие решения. Мы привыкли продавать через Инстаграм, нам не нужен сайт, это не будет работать. Мы привыкли продавать через Лидформу.</w:t>
      </w:r>
    </w:p>
    <w:p>
      <w:r/>
      <w:r>
        <w:rPr>
          <w:color w:val="5B5B5B"/>
        </w:rPr>
        <w:t>0:20:30</w:t>
      </w:r>
      <w:r>
        <w:t xml:space="preserve"> </w:t>
      </w:r>
      <w:r>
        <w:rPr>
          <w:color w:val="26BF00"/>
        </w:rPr>
        <w:t>Speaker A</w:t>
      </w:r>
      <w:r>
        <w:t>: Дальше, зачем нам контентный оффер, если весь рынок использует лид-магнит? То есть по аналогии, видите? То есть фишка в том, чтобы посмотреть на этот процесс, либо на чью-то воронку, либо на чью-то креативу, либо на то, как вы себя опакуете, либо на то, как вы себе клиентов хотите найти. Под углом, а что если? То есть, а что если... Я это поменяю. А что если я возьму калькулятор из первой лекции по экономике, смоделирую сейчас различные сценарии окупаемости, сделаю контентный оффер, запишу видос. А что если я возьму Calendly, присоединю, либо буду собирать анкеты. А что если я начну проводить стратегические сессии, хотя все мои коллеги продают себя по сарафанке. А что если я возьму, найду для себя человека, партнера, не на отворке, а я пойду и найду для себя человека, который занимался воронками из продуктовой компании, из мобильных приложений, например. И применю его знания на себе. То есть мы сделаем какую-то квизовую воронку для продажи услуг. То есть, а что если так мы сделаем? А что если мы сделаем креативы, которые мы заимствовали, опять же, из арбитража и попробуем это? То есть, какая у нас будет кликабельность, какой у нас будет результат?</w:t>
      </w:r>
    </w:p>
    <w:p>
      <w:r/>
      <w:r>
        <w:rPr>
          <w:color w:val="5B5B5B"/>
        </w:rPr>
        <w:t>0:21:56</w:t>
      </w:r>
      <w:r>
        <w:t xml:space="preserve"> </w:t>
      </w:r>
      <w:r>
        <w:rPr>
          <w:color w:val="26BF00"/>
        </w:rPr>
        <w:t>Speaker A</w:t>
      </w:r>
      <w:r>
        <w:t>: А что если я не аутсорс отдел продаж буду иметь, а обучу свой отдел продаж, который будет делать диагностику, то есть подготовлю диагностов? Либо подготовлю людей, которые смогут проводить стратегические сессии. Дальше смотрите. А что если я начну приходить на меты, на эти стратегические сессии, подготовленный и научу это делать позже своих людей? Смогу ли я на этом больше заработать? Смогу ли я больше продать своих услуг? Смогу ли я увеличить свой win rate этих звонков? И вот это а что если, оно вас приведет. Потому что если вы будете только по аналогии действовать, вы помните, да, что когда-то Генри Форту сказали, что автомобили не нужны, потому что действовали по аналогии. Илон Маск в своем видосе тоже рассказывает, что когда-то ему сказали, что электромобили и вообще вся индустрия электромобилей, она не сможет существовать, потому что есть определенные ограничения на производство литий-ионовых батарей, потому что это все... Технология, которая на сегодня не приживется, потому что ее невозможно реализовать и так далее. А человек начал задавать вопросы. А что если мы изобретем другую батарею? А что если мы сделаем такую-то технологию?</w:t>
      </w:r>
    </w:p>
    <w:p>
      <w:r/>
      <w:r>
        <w:rPr>
          <w:color w:val="5B5B5B"/>
        </w:rPr>
        <w:t>0:23:06</w:t>
      </w:r>
      <w:r>
        <w:t xml:space="preserve"> </w:t>
      </w:r>
      <w:r>
        <w:rPr>
          <w:color w:val="26BF00"/>
        </w:rPr>
        <w:t>Speaker A</w:t>
      </w:r>
      <w:r>
        <w:t>: А что если мы это сложим в определенной концепции? А что если мы на этом начнем сделать классный маркетинг? Не такое, как делают крупные бренды, потому что у нас новый бренд, нам нужно что-то вау-эффект, нам нужны презентации. Что если мы будем эту машину презентовать со сцены, как они это делали с Цибертраком? И таких «а что если» огромное количество. И когда вы себе это сами говорите, Вы расширяете очень сильно свое мышление. Вот я даже сейчас это сам себе говорю, но на самом деле не сам себе, а пишу эту лекцию, как будто бы я с вами разговариваю, да, я вот вам это говорю, и сам почувствую, как у меня расширяется мое пространство идей. Потому что в этом пространстве достаточно много может быть информации, которую можно взять, применить. Теперь, четвертая ментальная модель, правило 4%. Как она работает? Смотрите. Это модель, которая накладывается на правила Паретта. Да, 20-80, что у нас 20% действий ведут к 80% результата. И по сути, это модель для того, чтобы задать уже себе вопрос. Какие действия ведут к результату конкретно меня, либо мой проект.</w:t>
      </w:r>
    </w:p>
    <w:p>
      <w:pPr>
        <w:pStyle w:val="Heading3"/>
      </w:pPr>
      <w:r>
        <w:t>3. Правило 4% и объединение ментальных моделей для максимальной эффективности</w:t>
      </w:r>
    </w:p>
    <w:p>
      <w:r/>
      <w:r>
        <w:rPr>
          <w:color w:val="5B5B5B"/>
        </w:rPr>
        <w:t>0:24:26</w:t>
      </w:r>
      <w:r>
        <w:t xml:space="preserve"> </w:t>
      </w:r>
      <w:r>
        <w:rPr>
          <w:color w:val="26BF00"/>
        </w:rPr>
        <w:t>Speaker A</w:t>
      </w:r>
      <w:r>
        <w:t>: Вот эти 20% действий, которые ведут нас к результату, вот эту 20-ку взять и ее еще раз разложить на 80-20, то, внимание, ребят, мы получим такие цифры, что 4% действий ведут к 64% результат. Вот вдумайтесь, 4% действий. Равно 64% вашего результата. Моего результата. Любого человека результата. И когда вы в этом перманентном хаосе оперируете, вы не видите этого вообще. Вам не до этого. Далеко не до этого. Чтобы вот сюда прийти, необходимо раскладывать, что я делаю. Выписать все свои действия. Которые вы производите за месяц, за неделю. Над чем вы работаете. Вы хотите свое агентство построить. Окей, а распиши, что ты сейчас делаешь. Или вы хотите бизнес успешный электронной коммерции, миллион долларов оборота. Распиши, что ты сейчас делаешь. Либо ты хочешь миллион долларов в год заработать. Распиши, что ты сейчас делаешь, и ты увидишь там действия, которые тебя ведут к результату. То есть тебя к результату ведет 4% действий, и, скорее всего, ты даже не видишь эти действия. Что для тебя, если бы ты делал ставку на сейлз и на маркетинг, то это бы быстрее шло. А у тебя нет этого. Вот, например, почему специалисты, мало кто может продать себя вообще.</w:t>
      </w:r>
    </w:p>
    <w:p>
      <w:r/>
      <w:r>
        <w:rPr>
          <w:color w:val="5B5B5B"/>
        </w:rPr>
        <w:t>0:25:52</w:t>
      </w:r>
      <w:r>
        <w:t xml:space="preserve"> </w:t>
      </w:r>
      <w:r>
        <w:rPr>
          <w:color w:val="26BF00"/>
        </w:rPr>
        <w:t>Speaker A</w:t>
      </w:r>
      <w:r>
        <w:t>: Потому что они не продают вообще, не делают ставку на продажи маркетинга. То есть у них нет этого там. То есть если вы будете вот таким образом находить эти точки приложения усилий и туда воздействовать, туда давить прям умышленно, вы начнете очень быстро расти. В этом как бы и есть суть и смысл. Да, это ментальные модели. Теперь, заканчивая вообще тему этих ментальных моделей, как бы вышка, высший уровень, это объединение этих моделей. То есть мышление второго порядка плюс критическое мышление плюс правило 4%. Либо мышление второго порядка плюс правило 4%. То есть мы их начинаем различным образом... Комбинировать между собой. И в этом варианте вы становитесь близко к непобедимым. Потому что имея такое мышление, имея такую прошивку в голове, вы можете реализовывать абсолютно любые проекты. Вы можете находить решения. Вы можете создавать что-то новое, создавать что-то, что никто еще в вашей конкретной индустрии, либо в вашей конкретной области, где вы работаете, либо в вашем бизнесе, либо в вашей нише, либо в вашей компании, никто еще этого не создавал. То есть это потенциал для творчества неимоверно большой.</w:t>
      </w:r>
    </w:p>
    <w:p>
      <w:r/>
      <w:r>
        <w:rPr>
          <w:color w:val="5B5B5B"/>
        </w:rPr>
        <w:t>0:27:06</w:t>
      </w:r>
      <w:r>
        <w:t xml:space="preserve"> </w:t>
      </w:r>
      <w:r>
        <w:rPr>
          <w:color w:val="26BF00"/>
        </w:rPr>
        <w:t>Speaker A</w:t>
      </w:r>
      <w:r>
        <w:t>: То есть это то что лежит за рамками привычного и вот если вы пойдете за рамки привычного точнее не если а как только вы пойдете за рамки привычного вы увидите как все максимально быстро начинает меняться потому что там есть ваши точки роста надеюсь что вы кайфанули вообще от лекции про ментальные модели это лекция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6:49" TargetMode="External"/><Relationship Id="rId12" Type="http://schemas.openxmlformats.org/officeDocument/2006/relationships/hyperlink" Target="#00:13:47" TargetMode="External"/><Relationship Id="rId13" Type="http://schemas.openxmlformats.org/officeDocument/2006/relationships/hyperlink" Target="#00:19:10" TargetMode="External"/><Relationship Id="rId14" Type="http://schemas.openxmlformats.org/officeDocument/2006/relationships/hyperlink" Target="#00:24:26" TargetMode="External"/><Relationship Id="rId15" Type="http://schemas.openxmlformats.org/officeDocument/2006/relationships/hyperlink" Target="#00:25:52" TargetMode="External"/><Relationship Id="rId16" Type="http://schemas.openxmlformats.org/officeDocument/2006/relationships/hyperlink" Target="#00:02:20" TargetMode="External"/><Relationship Id="rId17" Type="http://schemas.openxmlformats.org/officeDocument/2006/relationships/hyperlink" Target="#00:03:25" TargetMode="External"/><Relationship Id="rId18" Type="http://schemas.openxmlformats.org/officeDocument/2006/relationships/hyperlink" Target="#0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