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1. Формула современного рынка</w:t>
      </w:r>
    </w:p>
    <w:p>
      <w:r/>
      <w:r>
        <w:t>Дата: 17.04.2026 15:49:37</w:t>
      </w:r>
    </w:p>
    <w:p>
      <w:r/>
      <w:r>
        <w:t>Ключевые слова: Google планировщик ключевых слов, Сегментация рынка, Рынок, Tam sam som, Маркетинг</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Рынок состоит из сегментов с разным уровнем готовности к покупке: 3-5% готовы купить сразу, остальные — на этапах сбора информации или не осведомлены о проблеме. </w:t>
      </w:r>
      <w:hyperlink r:id="rId10">
        <w:r>
          <w:rPr>
            <w:color w:val="0000EE"/>
            <w:u w:val="single"/>
          </w:rPr>
          <w:t>1:07</w:t>
        </w:r>
      </w:hyperlink>
      <w:r/>
    </w:p>
    <w:p>
      <w:pPr>
        <w:pStyle w:val="ListBullet"/>
        <w:spacing w:line="240" w:lineRule="auto"/>
        <w:ind w:left="720"/>
      </w:pPr>
      <w:r/>
      <w:r>
        <w:t xml:space="preserve">Google Search ориентирован на сформированный спрос, соцсети — на создание и стимулирование спроса в менее осведомленных сегментах. </w:t>
      </w:r>
      <w:hyperlink r:id="rId11">
        <w:r>
          <w:rPr>
            <w:color w:val="0000EE"/>
            <w:u w:val="single"/>
          </w:rPr>
          <w:t>5:52</w:t>
        </w:r>
      </w:hyperlink>
      <w:r/>
    </w:p>
    <w:p>
      <w:pPr>
        <w:pStyle w:val="ListBullet"/>
        <w:spacing w:line="240" w:lineRule="auto"/>
        <w:ind w:left="720"/>
      </w:pPr>
      <w:r/>
      <w:r>
        <w:t xml:space="preserve">Конкуренция наиболее жесткая в сегменте готовых покупателей, где стоимость клика самая высокая. </w:t>
      </w:r>
      <w:hyperlink r:id="rId12">
        <w:r>
          <w:rPr>
            <w:color w:val="0000EE"/>
            <w:u w:val="single"/>
          </w:rPr>
          <w:t>4:39</w:t>
        </w:r>
      </w:hyperlink>
      <w:r/>
    </w:p>
    <w:p>
      <w:pPr>
        <w:pStyle w:val="ListBullet"/>
        <w:spacing w:line="240" w:lineRule="auto"/>
        <w:ind w:left="720"/>
      </w:pPr>
      <w:r/>
      <w:r>
        <w:t xml:space="preserve">Для разных сегментов рынка нужны разные маркетинговые подходы: продукт и цена для готовых покупателей, пруфы для собирающих информацию, сторителлинг для неосведомленных. </w:t>
      </w:r>
      <w:hyperlink r:id="rId13">
        <w:r>
          <w:rPr>
            <w:color w:val="0000EE"/>
            <w:u w:val="single"/>
          </w:rPr>
          <w:t>13:04</w:t>
        </w:r>
      </w:hyperlink>
      <w:r/>
    </w:p>
    <w:p>
      <w:pPr>
        <w:pStyle w:val="ListBullet"/>
        <w:spacing w:line="240" w:lineRule="auto"/>
        <w:ind w:left="720"/>
      </w:pPr>
      <w:r/>
      <w:r>
        <w:t xml:space="preserve">Лидформы лучше использовать для аудитории с сформированным спросом, а контентные офферы — для создания доверия и удовлетворения информационных запросов. </w:t>
      </w:r>
      <w:hyperlink r:id="rId14">
        <w:r>
          <w:rPr>
            <w:color w:val="0000EE"/>
            <w:u w:val="single"/>
          </w:rPr>
          <w:t>16:43</w:t>
        </w:r>
      </w:hyperlink>
      <w:r/>
    </w:p>
    <w:p>
      <w:pPr>
        <w:pStyle w:val="ListBullet"/>
        <w:spacing w:line="240" w:lineRule="auto"/>
        <w:ind w:left="720"/>
      </w:pPr>
      <w:r/>
      <w:r>
        <w:t xml:space="preserve">Методология TAM, SAM, SOM помогает оценить общий рынок, доступный сегмент и реально достижимую долю, что важно для принятия решений о запуске продукта. </w:t>
      </w:r>
      <w:hyperlink r:id="rId15">
        <w:r>
          <w:rPr>
            <w:color w:val="0000EE"/>
            <w:u w:val="single"/>
          </w:rPr>
          <w:t>27:46</w:t>
        </w:r>
      </w:hyperlink>
      <w:r/>
    </w:p>
    <w:p>
      <w:pPr>
        <w:pStyle w:val="ListBullet"/>
        <w:spacing w:line="240" w:lineRule="auto"/>
        <w:ind w:left="720"/>
      </w:pPr>
      <w:r/>
      <w:r>
        <w:t xml:space="preserve">Фокусировка на уникальных предложениях и конкретных сегментах рынка позволяет избежать высокой конкуренции и повысить эффективность бизнеса. </w:t>
      </w:r>
      <w:hyperlink r:id="rId16">
        <w:r>
          <w:rPr>
            <w:color w:val="0000EE"/>
            <w:u w:val="single"/>
          </w:rPr>
          <w:t>33:50</w:t>
        </w:r>
      </w:hyperlink>
      <w:r/>
    </w:p>
    <w:p>
      <w:pPr>
        <w:pStyle w:val="ListBullet"/>
        <w:spacing w:line="240" w:lineRule="auto"/>
        <w:ind w:left="720"/>
      </w:pPr>
      <w:r/>
      <w:r>
        <w:t xml:space="preserve">Понимание структуры рынка и правильный ресерч помогают экономить значительные средства и принимать обоснованные бизнес-решения. </w:t>
      </w:r>
      <w:hyperlink r:id="rId17">
        <w:r>
          <w:rPr>
            <w:color w:val="0000EE"/>
            <w:u w:val="single"/>
          </w:rPr>
          <w:t>26:49</w:t>
        </w:r>
      </w:hyperlink>
      <w:r/>
    </w:p>
    <w:p>
      <w:pPr>
        <w:pStyle w:val="Heading3"/>
      </w:pPr>
      <w:r>
        <w:t>Саммари по темам</w:t>
      </w:r>
    </w:p>
    <w:p>
      <w:pPr>
        <w:pStyle w:val="Heading2"/>
      </w:pPr>
      <w:r>
        <w:t>Структура рынка и сегменты покупателей</w:t>
      </w:r>
      <w:r/>
      <w:r/>
    </w:p>
    <w:p>
      <w:pPr>
        <w:pStyle w:val="ListBullet"/>
        <w:spacing w:line="240" w:lineRule="auto"/>
        <w:ind w:left="720"/>
      </w:pPr>
      <w:r/>
      <w:r>
        <w:t xml:space="preserve">Рынок делится на сегменты: 3-5% покупателей готовы купить сразу, 17% собирают информацию, 20% осведомлены о проблеме, 60% не осведомлены </w:t>
      </w:r>
      <w:hyperlink r:id="rId10">
        <w:r>
          <w:rPr>
            <w:color w:val="0000EE"/>
            <w:u w:val="single"/>
          </w:rPr>
          <w:t>1:07</w:t>
        </w:r>
      </w:hyperlink>
      <w:r/>
    </w:p>
    <w:p>
      <w:pPr>
        <w:pStyle w:val="ListBullet"/>
        <w:spacing w:line="240" w:lineRule="auto"/>
        <w:ind w:left="720"/>
      </w:pPr>
      <w:r/>
      <w:r>
        <w:t xml:space="preserve">Google Планировщик ключевых слов показывает только 3-5% рынка, готовых к покупке, для оценки всего рынка нужно умножать данные на 15-20 </w:t>
      </w:r>
      <w:hyperlink r:id="rId18">
        <w:r>
          <w:rPr>
            <w:color w:val="0000EE"/>
            <w:u w:val="single"/>
          </w:rPr>
          <w:t>0:00</w:t>
        </w:r>
      </w:hyperlink>
      <w:r/>
      <w:r/>
    </w:p>
    <w:p>
      <w:pPr>
        <w:pStyle w:val="Heading2"/>
      </w:pPr>
      <w:r>
        <w:t>Конкуренция и маркетинговые стратегии по сегментам рынка</w:t>
      </w:r>
      <w:r/>
      <w:r/>
    </w:p>
    <w:p>
      <w:pPr>
        <w:pStyle w:val="ListBullet"/>
        <w:spacing w:line="240" w:lineRule="auto"/>
        <w:ind w:left="720"/>
      </w:pPr>
      <w:r/>
      <w:r>
        <w:t xml:space="preserve">Конкуренция сосредоточена в сегменте 3-5% покупателей, где высокие ставки и дорогой клик </w:t>
      </w:r>
      <w:hyperlink r:id="rId12">
        <w:r>
          <w:rPr>
            <w:color w:val="0000EE"/>
            <w:u w:val="single"/>
          </w:rPr>
          <w:t>4:39</w:t>
        </w:r>
      </w:hyperlink>
      <w:r/>
    </w:p>
    <w:p>
      <w:pPr>
        <w:pStyle w:val="ListBullet"/>
        <w:spacing w:line="240" w:lineRule="auto"/>
        <w:ind w:left="720"/>
      </w:pPr>
      <w:r/>
      <w:r>
        <w:t xml:space="preserve">Google Search работает со сформированным спросом, соцсети (Facebook, TikTok) — с сегментами, собирающими информацию </w:t>
      </w:r>
      <w:hyperlink r:id="rId11">
        <w:r>
          <w:rPr>
            <w:color w:val="0000EE"/>
            <w:u w:val="single"/>
          </w:rPr>
          <w:t>5:52</w:t>
        </w:r>
      </w:hyperlink>
      <w:r/>
    </w:p>
    <w:p>
      <w:pPr>
        <w:pStyle w:val="ListBullet"/>
        <w:spacing w:line="240" w:lineRule="auto"/>
        <w:ind w:left="720"/>
      </w:pPr>
      <w:r/>
      <w:r>
        <w:t xml:space="preserve">Для сегмента 3-5% нужен продукт и цена, для 17-20% — пруфы и информация, для 60% (голубой океан) — сторителлинг и создание спроса </w:t>
      </w:r>
      <w:hyperlink r:id="rId13">
        <w:r>
          <w:rPr>
            <w:color w:val="0000EE"/>
            <w:u w:val="single"/>
          </w:rPr>
          <w:t>13:04</w:t>
        </w:r>
      </w:hyperlink>
      <w:r/>
      <w:r/>
    </w:p>
    <w:p>
      <w:pPr>
        <w:pStyle w:val="Heading2"/>
      </w:pPr>
      <w:r>
        <w:t>Проблемы и возможности лидформ и контентных офферов</w:t>
      </w:r>
      <w:r/>
      <w:r/>
    </w:p>
    <w:p>
      <w:pPr>
        <w:pStyle w:val="ListBullet"/>
        <w:spacing w:line="240" w:lineRule="auto"/>
        <w:ind w:left="720"/>
      </w:pPr>
      <w:r/>
      <w:r>
        <w:t xml:space="preserve">Лидформы эффективны для сегментов с сформированным спросом, но часто содержат нерелевантные лиды из голубого и оранжевого океанов </w:t>
      </w:r>
      <w:hyperlink r:id="rId14">
        <w:r>
          <w:rPr>
            <w:color w:val="0000EE"/>
            <w:u w:val="single"/>
          </w:rPr>
          <w:t>16:43</w:t>
        </w:r>
      </w:hyperlink>
      <w:r/>
    </w:p>
    <w:p>
      <w:pPr>
        <w:pStyle w:val="ListBullet"/>
        <w:spacing w:line="240" w:lineRule="auto"/>
        <w:ind w:left="720"/>
      </w:pPr>
      <w:r/>
      <w:r>
        <w:t xml:space="preserve">Контентный оффер создает доверие и закрывает информационный запрос, предлагая полезный концентрированный контент </w:t>
      </w:r>
      <w:hyperlink r:id="rId19">
        <w:r>
          <w:rPr>
            <w:color w:val="0000EE"/>
            <w:u w:val="single"/>
          </w:rPr>
          <w:t>21:27</w:t>
        </w:r>
      </w:hyperlink>
      <w:r/>
      <w:r/>
    </w:p>
    <w:p>
      <w:pPr>
        <w:pStyle w:val="Heading2"/>
      </w:pPr>
      <w:r>
        <w:t>Методология TAM, SAM, SOM для оценки рынка и принятия решений</w:t>
      </w:r>
      <w:r/>
      <w:r/>
    </w:p>
    <w:p>
      <w:pPr>
        <w:pStyle w:val="ListBullet"/>
        <w:spacing w:line="240" w:lineRule="auto"/>
        <w:ind w:left="720"/>
      </w:pPr>
      <w:r/>
      <w:r>
        <w:t xml:space="preserve">TAM — общий рынок без конкуренции, SAM — обслуживаемый рынок, SOM — реально достижимая доля рынка </w:t>
      </w:r>
      <w:hyperlink r:id="rId15">
        <w:r>
          <w:rPr>
            <w:color w:val="0000EE"/>
            <w:u w:val="single"/>
          </w:rPr>
          <w:t>27:46</w:t>
        </w:r>
      </w:hyperlink>
      <w:r/>
    </w:p>
    <w:p>
      <w:pPr>
        <w:pStyle w:val="ListBullet"/>
        <w:spacing w:line="240" w:lineRule="auto"/>
        <w:ind w:left="720"/>
      </w:pPr>
      <w:r/>
      <w:r>
        <w:t xml:space="preserve">Пример с агентствами: важно фокусироваться на конкретных сегментах и уникальных предложениях, чтобы избежать красного океана конкуренции </w:t>
      </w:r>
      <w:hyperlink r:id="rId16">
        <w:r>
          <w:rPr>
            <w:color w:val="0000EE"/>
            <w:u w:val="single"/>
          </w:rPr>
          <w:t>33:50</w:t>
        </w:r>
      </w:hyperlink>
      <w:r/>
    </w:p>
    <w:p>
      <w:pPr>
        <w:pStyle w:val="Heading3"/>
      </w:pPr>
      <w:r>
        <w:t>Задачи</w:t>
      </w:r>
    </w:p>
    <w:p>
      <w:pPr>
        <w:pStyle w:val="ListBullet"/>
        <w:spacing w:line="240" w:lineRule="auto"/>
        <w:ind w:left="720"/>
      </w:pPr>
      <w:r/>
      <w:r>
        <w:t xml:space="preserve">Провести лекцию по использованию google планировщика ключевых слов для оценки объема рынка, количества запросов и стоимости запросов с учетом различных сценариев окупаемости (Ответственный: </w:t>
      </w:r>
      <w:r>
        <w:rPr>
          <w:color w:val="26BF00"/>
        </w:rPr>
        <w:t>Speaker A</w:t>
      </w:r>
      <w:r>
        <w:t>)</w:t>
      </w:r>
    </w:p>
    <w:p>
      <w:pPr>
        <w:pStyle w:val="ListBullet"/>
        <w:spacing w:line="240" w:lineRule="auto"/>
        <w:ind w:left="720"/>
      </w:pPr>
      <w:r/>
      <w:r>
        <w:t xml:space="preserve">Показать структуру рынка и сегменты аудитории, объяснить точки роста и конкуренцию для понимания маркетинговой стратегии (Ответственный: </w:t>
      </w:r>
      <w:r>
        <w:rPr>
          <w:color w:val="26BF00"/>
        </w:rPr>
        <w:t>Speaker A</w:t>
      </w:r>
      <w:r>
        <w:t>)</w:t>
      </w:r>
    </w:p>
    <w:p>
      <w:pPr>
        <w:pStyle w:val="ListBullet"/>
        <w:spacing w:line="240" w:lineRule="auto"/>
        <w:ind w:left="720"/>
      </w:pPr>
      <w:r/>
      <w:r>
        <w:t xml:space="preserve">Провести лекцию по ресерчу с демонстрацией и предоставлением документов для самостоятельной работы (Ответственный: </w:t>
      </w:r>
      <w:r>
        <w:rPr>
          <w:color w:val="26BF00"/>
        </w:rPr>
        <w:t>Speaker A</w:t>
      </w:r>
      <w:r>
        <w:t>)</w:t>
      </w:r>
    </w:p>
    <w:p>
      <w:pPr>
        <w:pStyle w:val="ListBullet"/>
        <w:spacing w:line="240" w:lineRule="auto"/>
        <w:ind w:left="720"/>
      </w:pPr>
      <w:r/>
      <w:r>
        <w:t xml:space="preserve">Разработать и предоставить high-value контентный оффер, концентрированный и полезный, для удовлетворения информационного запроса аудитории и повышения досматриваемости видео (Ответственный: </w:t>
      </w:r>
      <w:r>
        <w:rPr>
          <w:color w:val="26BF00"/>
        </w:rPr>
        <w:t>Speaker A</w:t>
      </w:r>
      <w:r>
        <w:t>)</w:t>
      </w:r>
    </w:p>
    <w:p>
      <w:pPr>
        <w:pStyle w:val="ListBullet"/>
        <w:spacing w:line="240" w:lineRule="auto"/>
        <w:ind w:left="720"/>
      </w:pPr>
      <w:r/>
      <w:r>
        <w:t xml:space="preserve">Обучить созданию и упаковке контентных офферов, включая структуру, нейминг и поиск информации для их подготовки, с примерами для продажи своих и клиентских сервисов и услуг (Ответственный: </w:t>
      </w:r>
      <w:r>
        <w:rPr>
          <w:color w:val="26BF00"/>
        </w:rPr>
        <w:t>Speaker A</w:t>
      </w:r>
      <w:r>
        <w:t>)</w:t>
      </w:r>
    </w:p>
    <w:p>
      <w:pPr>
        <w:pStyle w:val="ListBullet"/>
        <w:spacing w:line="240" w:lineRule="auto"/>
        <w:ind w:left="720"/>
      </w:pPr>
      <w:r/>
      <w:r>
        <w:t xml:space="preserve">Провести исследование рынка для оценки объема tam, sam и som с целью принятия решения о запуске продукта или сервиса (Ответственный: </w:t>
      </w:r>
      <w:r>
        <w:rPr>
          <w:color w:val="26BF00"/>
        </w:rPr>
        <w:t>Speaker A</w:t>
      </w:r>
      <w:r>
        <w:t>)</w:t>
      </w:r>
    </w:p>
    <w:p>
      <w:pPr>
        <w:pStyle w:val="ListBullet"/>
        <w:spacing w:line="240" w:lineRule="auto"/>
        <w:ind w:left="720"/>
      </w:pPr>
      <w:r/>
      <w:r>
        <w:t xml:space="preserve">Оценить конкурентоспособность продукта на рынке, учитывая наличие монополий и уровень конкуренции по качеству, цене и другим критериям (Ответственный: </w:t>
      </w:r>
      <w:r>
        <w:rPr>
          <w:color w:val="26BF00"/>
        </w:rPr>
        <w:t>Speaker A</w:t>
      </w:r>
      <w:r>
        <w:t>)</w:t>
      </w:r>
    </w:p>
    <w:p>
      <w:pPr>
        <w:pStyle w:val="ListBullet"/>
        <w:spacing w:line="240" w:lineRule="auto"/>
        <w:ind w:left="720"/>
      </w:pPr>
      <w:r/>
      <w:r>
        <w:t xml:space="preserve">Изучить и применить технологию анализа рынка tam, sam, som для правильного позиционирования и оценки доступного сегмента рынка (Ответственный: </w:t>
      </w:r>
      <w:r>
        <w:rPr>
          <w:color w:val="26BF00"/>
        </w:rPr>
        <w:t>Speaker A</w:t>
      </w:r>
      <w:r>
        <w:t>)</w:t>
      </w:r>
    </w:p>
    <w:p>
      <w:pPr>
        <w:pStyle w:val="ListBullet"/>
        <w:spacing w:line="240" w:lineRule="auto"/>
        <w:ind w:left="720"/>
      </w:pPr>
      <w:r/>
      <w:r>
        <w:t xml:space="preserve">Провести ресерч по сегментам рынка с учетом специфики продукта и услуг, чтобы определить реально доступный и обслуживаемый рынок (sam и som) (Ответственный: </w:t>
      </w:r>
      <w:r>
        <w:rPr>
          <w:color w:val="26BF00"/>
        </w:rPr>
        <w:t>Speaker A</w:t>
      </w:r>
      <w:r>
        <w:t>)</w:t>
      </w:r>
    </w:p>
    <w:p>
      <w:pPr>
        <w:pStyle w:val="ListBullet"/>
        <w:spacing w:line="240" w:lineRule="auto"/>
        <w:ind w:left="720"/>
      </w:pPr>
      <w:r/>
      <w:r>
        <w:t xml:space="preserve">Анализировать конкурентов в выбранном сегменте, определить их сервисы и долю рынка для оценки собственной доли и возможностей роста (Ответственный: </w:t>
      </w:r>
      <w:r>
        <w:rPr>
          <w:color w:val="26BF00"/>
        </w:rPr>
        <w:t>Speaker A</w:t>
      </w:r>
      <w:r>
        <w:t>)</w:t>
      </w:r>
    </w:p>
    <w:p>
      <w:pPr>
        <w:pStyle w:val="ListBullet"/>
        <w:spacing w:line="240" w:lineRule="auto"/>
        <w:ind w:left="720"/>
      </w:pPr>
      <w:r/>
      <w:r>
        <w:t xml:space="preserve">Перепозиционировать агентство, создавая уникальные технологии и предложения, чтобы выделиться на рынке и избежать конкуренции с фрилансерами и массовыми агентствами (Ответственный: </w:t>
      </w:r>
      <w:r>
        <w:rPr>
          <w:color w:val="26BF00"/>
        </w:rPr>
        <w:t>Speaker A</w:t>
      </w:r>
      <w:r>
        <w:t>)</w:t>
      </w:r>
    </w:p>
    <w:p>
      <w:pPr>
        <w:pStyle w:val="ListBullet"/>
        <w:spacing w:line="240" w:lineRule="auto"/>
        <w:ind w:left="720"/>
      </w:pPr>
      <w:r/>
      <w:r>
        <w:t xml:space="preserve">Использовать результаты ресерча и анализа для формирования стратегии, планирования и эффективного исполнения бизнес-задач (Ответственный: </w:t>
      </w:r>
      <w:r>
        <w:rPr>
          <w:color w:val="26BF00"/>
        </w:rPr>
        <w:t>Speaker A</w:t>
      </w:r>
      <w:r>
        <w:t>)</w:t>
      </w:r>
    </w:p>
    <w:p>
      <w:pPr>
        <w:pStyle w:val="Heading3"/>
      </w:pPr>
      <w:r>
        <w:t>1. Введение в маркетинговый рынок и сегментация аудитории</w:t>
      </w:r>
    </w:p>
    <w:p>
      <w:r/>
      <w:r>
        <w:rPr>
          <w:color w:val="5B5B5B"/>
        </w:rPr>
        <w:t>0:00:00</w:t>
      </w:r>
      <w:r>
        <w:t xml:space="preserve"> </w:t>
      </w:r>
      <w:r>
        <w:rPr>
          <w:color w:val="26BF00"/>
        </w:rPr>
        <w:t>Speaker A</w:t>
      </w:r>
      <w:r>
        <w:t>: Маркетинг рынок учиться делать research также вы научитесь пользоваться инструментом который называется google планировщик ключевых слов для того чтобы вы могли из моделировать различные сценарии окупаемости использовать информацию полученную предыдущих лекциях а именно в лекции по экономике она вам очень сильно пригодится потому что через google планировщик ключевых слов вы научитесь в принципе оценивать объем рынка и оценивать количество запросов на этом рынке и их стоимость этих запросов, учитывая различные сценарии, играючи первым номером на рынке, вторым номером, третьим номером и так далее. Ну а перед тем, как мы с вами перейдем к лекции по планировщику ключевых слов, Хочется дать вам максимум пользы в контексте маркетинговой информации и показать вам как выглядит рынок, чтобы вы понимали в целом что такое рынок, из чего он состоит, кто есть на этом рынке, какой есть на этом спрос, где конкуренция на этом рынке находится, а также с другой стороны где находятся точки роста. Вся эта информация позволит вам взглянуть с маркетинговой точки зрения на все, потому что это именно то, чего многим не хватает, маркетинговые знания.</w:t>
      </w:r>
    </w:p>
    <w:p>
      <w:r/>
      <w:r>
        <w:rPr>
          <w:color w:val="5B5B5B"/>
        </w:rPr>
        <w:t>0:01:07</w:t>
      </w:r>
      <w:r>
        <w:t xml:space="preserve"> </w:t>
      </w:r>
      <w:r>
        <w:rPr>
          <w:color w:val="26BF00"/>
        </w:rPr>
        <w:t>Speaker A</w:t>
      </w:r>
      <w:r>
        <w:t>: Эта лекция безумно полезна специалистам, а также она наверняка еще больше полезна предпринимателям. Почему? Потому что вы, глядя на эту лекцию, будете четко для себя понимать, где точки роста для вашего текущего бизнеса, а также будете без проблем делать ресерч и принимать решения по запуску нового бизнеса, По принятию решений в рамках того, стоит инвестировать деньги в развитие проекта или в принципе для того, чтобы начать этот проект или не стоит это делать, что вы можете получить на этом рынке, на что вы можете рассчитывать и так далее. Начнем мы с вами с понимания того, как вообще в целом выглядит рынок и с чего он состоит. Рынок делится на группу сегментов. Первый сегмент это люди, которые в разрезе вашей ниши готовы покупать сразу. То есть это потенциальные клиенты, у кого уже есть сформированный спрос. Их в целом от 3 до 5%. И сразу вам отдам небольшой спойлер. Когда вы будете работать с Google планировщиком ключевых слов, вы должны четко для себя понимать, что та информация, которая будет получена при помощи этого инструмента,</w:t>
      </w:r>
    </w:p>
    <w:p>
      <w:r/>
      <w:r>
        <w:rPr>
          <w:color w:val="5B5B5B"/>
        </w:rPr>
        <w:t>0:02:13</w:t>
      </w:r>
      <w:r>
        <w:t xml:space="preserve"> </w:t>
      </w:r>
      <w:r>
        <w:rPr>
          <w:color w:val="26BF00"/>
        </w:rPr>
        <w:t>Speaker A</w:t>
      </w:r>
      <w:r>
        <w:t>: А вот количество этих запросов это примерно там 3-5 процентов рынка то есть это не весь рынок и когда вы будете оценивать количество запросов в гугле вы можете примерно понимать что если это значение умножить на 15 либо на 20 где-то да в зависимости от ниши но примерно в этих диапазонах это есть весь рынок чтобы вообще в целом перед тем как принимать решение по запуску какого-то проекта продукта и так далее могли оценить а есть вообще рынок под этот продукт или нет А есть спрос на этот продукт или нет? И сколько этот спрос стоит? Так вот, Google вам покажет 3-5% рынка людей, которые готовы покупать сразу. Что у нас еще есть? 17% находятся на этапе сбора информации. Кто эти люди? Это люди, которые постоянно заглядывают, условно говоря, через витрину магазина и вот-вот готовы купить. То есть они в любой момент могут приобрести ваши продукты, купить ваши сервисы и так далее. Их нужно лишь стимулировать к покупке путем маркетинговых инструментов, потому что маркетинг это что? Маркетинг это инструменты для стимуляции спроса.</w:t>
      </w:r>
    </w:p>
    <w:p>
      <w:r/>
      <w:r>
        <w:rPr>
          <w:color w:val="5B5B5B"/>
        </w:rPr>
        <w:t>0:03:19</w:t>
      </w:r>
      <w:r>
        <w:t xml:space="preserve"> </w:t>
      </w:r>
      <w:r>
        <w:rPr>
          <w:color w:val="26BF00"/>
        </w:rPr>
        <w:t>Speaker A</w:t>
      </w:r>
      <w:r>
        <w:t>: Теперь, смотрите, примерно 20% осведомлены о проблеме, то есть они знают, что им нужна помощь в бизнесе, они знают, что им нужно сбросить вес, они знают, что им нужно учить английский, они серчат постоянно сайты, ищут книги, туториалы, гайды, смотрят ютуб. И эту мысль тоже для себя зафиксируйте. Люди вот этих групп, 17% и 20%, они ищут информацию, то есть у них информационный запрос. Ну и 60% примерно не осведомлены о проблеме. И пока в целом они не находятся на стадии покупки, но это не значит, что они в принципе не могут ничего у вас купить. Это, кстати, категория людей... где сосредоточены наибольшие возможности для вашего роста, потому что это тоже рынок, это огромная часть рынка, как вы видите, больше половины рынка, и с ними необходимо также работать, и в этой лекции я расскажу, как это необходимо сделать, чтобы это было эффективно. Понятие вот этой пирамиды дает вам полное представление того, что если вы хотите зайти в какой-то сегмент, любой абсолютно, то есть вы хотите заниматься услугами, вы хотите продавать какие-то продукты, вы хотите продавать сервисы, вы должны смотреть на рынок, учитывая все сегменты вот этой пирамиды, то есть вот это и есть рынок. Это его структура.</w:t>
      </w:r>
    </w:p>
    <w:p>
      <w:pPr>
        <w:pStyle w:val="Heading3"/>
      </w:pPr>
      <w:r>
        <w:t>2. Анализ конкуренции и особенности работы с разными сегментами рынка</w:t>
      </w:r>
    </w:p>
    <w:p>
      <w:r/>
      <w:r>
        <w:rPr>
          <w:color w:val="5B5B5B"/>
        </w:rPr>
        <w:t>0:04:39</w:t>
      </w:r>
      <w:r>
        <w:t xml:space="preserve"> </w:t>
      </w:r>
      <w:r>
        <w:rPr>
          <w:color w:val="26BF00"/>
        </w:rPr>
        <w:t>Speaker A</w:t>
      </w:r>
      <w:r>
        <w:t>: Дальше. Большинство бизнесов где конкурируют? Они конкурируют вот здесь, в зоне 3-5% людей, которые готовы покупать сразу. То есть они идут за аудиторией, которая готова покупать сразу. И здесь самая жестокая конкуренция, правильно? Потому что сюда идут все. Google Search рекламу идут все покупать. Здесь самые высокие ставки и в целом большинство бизнесов себя ведет так, как будто бы у них уже готовы покупать. И здесь по факту все кричат, что у нас самый лучший продукт, самая лучшая цена, сыпят скидками. В общем, прилагают максимальные усилия для того, чтобы привлечь здесь покупателя. Customer acquisition cost в этой зоне бешеный всегда. Как правило, за вот этот сегмент отвечает Google Search. Потому что, еще раз вам напомню, что Google, как правило, да, у Google есть множество различных инструментов и в целом эти инструменты достаточно эффективные, то есть они могут работать и на медийку, да, но мы сейчас говорим конкретно про search. Если вот делать акцент на search, конкретно, то search будет как вот зеркало вот этого сформированного спроса. Теперь, что у нас еще есть? У нас есть еще три сегмента и наши вот самые крупные возможности, они по сути находятся здесь.</w:t>
      </w:r>
    </w:p>
    <w:p>
      <w:r/>
      <w:r>
        <w:rPr>
          <w:color w:val="5B5B5B"/>
        </w:rPr>
        <w:t>0:05:52</w:t>
      </w:r>
      <w:r>
        <w:t xml:space="preserve"> </w:t>
      </w:r>
      <w:r>
        <w:rPr>
          <w:color w:val="26BF00"/>
        </w:rPr>
        <w:t>Speaker A</w:t>
      </w:r>
      <w:r>
        <w:t>: Это примерно 95-97% рынка. И даже те, кто находится вот в 60%, я вам уже это сказал, те, которые не осведомлены пока что, что у них есть проблема. Они могут быть нашим основным приоритетом, если вы знаете, как перемещать этих людей по пирамиде вверх. И здесь я вам отдам тоже важную такую информацию. Сейчас следите за ходом моих мыслей. Вот чем Google отличается от Facebook? Google Search, например, от Facebook, от TikTok и от других платформ социальных медиа, от YouTube. Потому что Google работает со сформированным спросом, а Facebook работает с вот этими сегментами. То есть вы понимаете, да, Facebook реклама, она работает на основе закупки тысячи показов. То есть мы всегда покупаем показы, мы всегда таргетируемся в определенный сегмент аудитории. Когда мы выбираем настройки сегмента аудитории, это не значит, что там все люди, которые уже хотят купить, там просто попадаются люди по интересам. Что значит по интересам? Им, в принципе, интересна эта тема, они, в принципе, интересуются какой-то темой. определенной тематикой, какой-то нишей. Это значит, что они находятся на этапе сбора информации.</w:t>
      </w:r>
    </w:p>
    <w:p>
      <w:r/>
      <w:r>
        <w:rPr>
          <w:color w:val="5B5B5B"/>
        </w:rPr>
        <w:t>0:06:57</w:t>
      </w:r>
      <w:r>
        <w:t xml:space="preserve"> </w:t>
      </w:r>
      <w:r>
        <w:rPr>
          <w:color w:val="26BF00"/>
        </w:rPr>
        <w:t>Speaker A</w:t>
      </w:r>
      <w:r>
        <w:t>: Они следят за релевантными страницами, celebrities, потребляют какую-то пользу на площадках Facebook, Instagram и так далее. То есть это люди, которые находятся вот в этих трех зонах, сегментах. Поэтому Facebook и платформы соцмедиа другие. Они так классно работают на предмет привлечения пользователя. То есть если смотреть с точки зрения атрибуции, то Facebook, например, хорошо работает в рамках привлечения аудитории и открытия вот этих customer journey цепочек. А Google, там, он работает со сформированным спросом, эти уже как бы цепочки может закрывать. Либо он забирает тот сегмент 3%, вот этот, который готовый покупать сразу, и он, в принципе, даже с первого касания может закрывать легко цепочки. в продажу в этом есть принципиальное отличие а youtube если мы возьмем да вот как самый такой медийный инструмент из доступных то по факту youtube он еще шире работает то есть youtube может в принципе покрывать аудиторию которые не осведомлены о проблеме в принципе Взор на 180 градусов, то есть у вас очень широко, вы очень широко смотрите, то есть у вас появляются правильные мысли и правильные действия с точки зрения маркетинга, как работать с брендом на предмет его развития.</w:t>
      </w:r>
    </w:p>
    <w:p>
      <w:r/>
      <w:r>
        <w:rPr>
          <w:color w:val="5B5B5B"/>
        </w:rPr>
        <w:t>0:08:29</w:t>
      </w:r>
      <w:r>
        <w:t xml:space="preserve"> </w:t>
      </w:r>
      <w:r>
        <w:rPr>
          <w:color w:val="26BF00"/>
        </w:rPr>
        <w:t>Speaker A</w:t>
      </w:r>
      <w:r>
        <w:t>: Идем дальше. Для нас еще кое-что важно, вы можете для себя это подфиксировать, что если мы знаем, что 3% у нас готовы покупать сразу, у нас есть еще такой показатель как bounce rate, он примерно 47-50% по данным Google аналитики, и это значит, что... Примерно половина пользователей у нас отваливается. В любом варианте покупаем мы самый дорогой трафик, либо самый дешевый трафик. Неважно. Соответственно, мы теряем половину этих пользователей. Это тоже нужно учесть. Дальше. Теперь я вам покажу, что такое континуум рыночной конкуренции. Континуум рыночной конкуренции это... То, что вам позволит взглянуть сейчас на вот то, что я вам объяснил перед этим, немножко в другом разрезе для того, чтобы зафиксировать как бы все эти знания и чтобы эти знания улеглись у вас хорошенечко, да, и вы понимали, что как работает и, соответственно, как необходимо на этом рынке себя вести и как необходимо действовать. Чтобы вы понимали то, что другие не понимают. У нас есть на рынке три вот таких зоны, назовем их океанами. То есть у нас есть красный океан, у нас есть оранжевый океан и голубой океан.</w:t>
      </w:r>
    </w:p>
    <w:p>
      <w:r/>
      <w:r>
        <w:rPr>
          <w:color w:val="5B5B5B"/>
        </w:rPr>
        <w:t>0:09:38</w:t>
      </w:r>
      <w:r>
        <w:t xml:space="preserve"> </w:t>
      </w:r>
      <w:r>
        <w:rPr>
          <w:color w:val="26BF00"/>
        </w:rPr>
        <w:t>Speaker A</w:t>
      </w:r>
      <w:r>
        <w:t>: Красный, я его назвал кровавый от конкуренции, оранжевый с нарастающей конкуренцией и голубой не конкурентные воды. Также, если мы будем двигаться по оси X слева направо, у нас здесь есть состояние нашей аудитории. От «бессознательно не осведомлен», дальше «осознанно осведомлен», «осведомлен о проблеме», «осведомлены о решении», «осведомлены о продукте и услуге» и «покупают прямо сейчас». И вот вы видите, «покупают прямо сейчас», «находятся в красной зоне». Бессознательно не осведомлены и осознанно осведомлены находятся в голубом океане. Вот это наш рынок, просто в другой его интерпретации, немножко в другом разрезе. Теперь смотрите. Где у нас самые большие возможности для масштабирования? Конечно же в голубом океане. Теперь. Требует внимания и возможности ограничены для скейла это оранжевый океан, но тем не менее здесь уже достаточно аудитории для того, чтобы расширить свою выборку и не находиться в зоне только красной кровавой конкуренции. Здесь нужно также достаточно много внимания пользователям, нужно постоянно им напоминать о себе, постоянно просить о покупке, давать очень много пользы и так далее.</w:t>
      </w:r>
    </w:p>
    <w:p>
      <w:r/>
      <w:r>
        <w:rPr>
          <w:color w:val="5B5B5B"/>
        </w:rPr>
        <w:t>0:10:53</w:t>
      </w:r>
      <w:r>
        <w:t xml:space="preserve"> </w:t>
      </w:r>
      <w:r>
        <w:rPr>
          <w:color w:val="26BF00"/>
        </w:rPr>
        <w:t>Speaker A</w:t>
      </w:r>
      <w:r>
        <w:t>: Ну и зона, которая у нас также представляет для нас особый интерес, потому что большинство бизнесов здесь оперируют так либо иначе, это зона аккаунта. Красная. Здесь самые высокие ставки, дороже всего закупка, невозможно масштабироваться и, как правило, самый низкий профит. Я не хочу сказать, внимание, подчеркну, что находясь в Красном океане, бизнес может быть непрофитный. В принципе, то есть я не хочу сказать, что если ты сюда заходишь, то ты 100% здесь проиграешь. Нет, здесь может быть профитный бизнес также, если у вас экономика сходится, если спрос на ваш продукт достаточно высокий, если конкуренция не такая прям вообще бешеная, чтобы выедать полностью весь ваш профит за счет того, что ставки здесь будут максимально на закупку высоки. Нет. В этом сегменте конкурирует также много бизнесов. Я лишь хочу сказать, что именно здесь профит будет самый низкий по сравнению с другими зонами. Понятно почему, да, потому что здесь конкуренция выше, потому что это всего лишь 3% рынка, то есть это достаточно мало.</w:t>
      </w:r>
    </w:p>
    <w:p>
      <w:r/>
      <w:r>
        <w:rPr>
          <w:color w:val="5B5B5B"/>
        </w:rPr>
        <w:t>0:11:55</w:t>
      </w:r>
      <w:r>
        <w:t xml:space="preserve"> </w:t>
      </w:r>
      <w:r>
        <w:rPr>
          <w:color w:val="26BF00"/>
        </w:rPr>
        <w:t>Speaker A</w:t>
      </w:r>
      <w:r>
        <w:t>: Здесь также у вас нет возможности для скейла, практически нет, то есть вот у вас есть количество запросов какое-то в гугле, например, ну и есть и есть, все, то есть больше как бы не будет, может быть там меньше, либо чуть-чуть больше в зависимости от сезональности, если ваш бизнес... Подвержен какой-то сезонности, но в целом это на общую картину вообще никоим образом никак не влияет. Да, вы можете забрать там эти запросы, вы идете работать там в финансовую сферу, сферу юриспруденции, например, либо мобильные приложения, какой-нибудь дейтинг, гейминг, либо электронная коммерция. В электронной коммерции, кстати, тут прям пошире, конечно же, будет, потому что ICAM достаточно широкая ниша. Но тем не менее, вы должны понимать, что на тир-один рынках, на некоторых там нишах, вы в принципе с какими-то вменяемыми бюджетами, минимальными, малыми, средними, вообще здесь вам делать нечего, потому что, предположим, вы хотите продвигать услуги юриспруденции какого-нибудь лояра и вы хотите пойти в Америку. то вы понимаете, сколько здесь будет стоить в этой зоне клик? То есть в этой зоне клик может стоить долларов 100, 50, 80 долларов за клик. Можете себе представить, насколько это дорого.</w:t>
      </w:r>
    </w:p>
    <w:p>
      <w:r/>
      <w:r>
        <w:rPr>
          <w:color w:val="5B5B5B"/>
        </w:rPr>
        <w:t>0:13:04</w:t>
      </w:r>
      <w:r>
        <w:t xml:space="preserve"> </w:t>
      </w:r>
      <w:r>
        <w:rPr>
          <w:color w:val="26BF00"/>
        </w:rPr>
        <w:t>Speaker A</w:t>
      </w:r>
      <w:r>
        <w:t>: В некоторых нишах по некоторым запросам точным, если вы хотите выедать там рынок, получать все первые позиции, все первые показы, соответственно, конкуренция здесь будет просто бешеная. Конечно, я сейчас пример привел совсем такой, Заутрировал его, но тем не менее, если мы будем это экстраполировать и на другие ниши, здесь также будет максимально дорогой клик. Идем дальше. Что у нас еще здесь есть? Для красной зоны, как мы действуем? Смотрите, для красной зоны мы сразу идем с продуктом, правильно? С сервисом и ценой. То есть мы говорим, вот наш продукт, вот наш оффер, либо вот наш сервис, вот наш оффер и вот наша цена. Теперь для оранжевой зоны мы идем с пруфами, потому что они уже осведомлены о проблеме, они уже собирают информацию и вы должны сказать им, что можете помочь людям и затем убедить их в этом. То есть скажем так, что мы идем уже в более такой широкий сегмент, где нам работать не сложно с точки зрения маркетинга. Почему? Потому что эти люди уже понимают, опять же, что им нужно сбросить вес, что им нужен этот продукт, что им нужен уход за ребенком, что им нужен английский, что им нужна CRM, что им нужны бизнес-решения и пошло-поехало.</w:t>
      </w:r>
    </w:p>
    <w:p>
      <w:r/>
      <w:r>
        <w:rPr>
          <w:color w:val="5B5B5B"/>
        </w:rPr>
        <w:t>0:14:22</w:t>
      </w:r>
      <w:r>
        <w:t xml:space="preserve"> </w:t>
      </w:r>
      <w:r>
        <w:rPr>
          <w:color w:val="26BF00"/>
        </w:rPr>
        <w:t>Speaker A</w:t>
      </w:r>
      <w:r>
        <w:t>: То есть они это знают, но они пока что не в красной зоне, потому что они еще выбирают для себя, принимают решения, ищут информацию и так далее. Теперь, для голубого океана. Вот здесь нам нужно действительно попотеть. Почему? Потому что для Голубого океана нужен сторител. И вы должны быть действительно мастером упаковки, оффера и сторителлинга. И это требует куда больше усилий, чтобы быть эффективным вот конкретно здесь, в этой зоне. Потому что здесь люди не осведомлены могут быть, что у них есть эта проблема. То есть здесь нужно действовать с точки зрения маркетинга, а именно создавать спрос. Этому мы по сути с вами на этом курсе также будем учиться, потому что следующий блок у нас будет блок по контентному офферу, где мы будем учиться работать как раз таки с голубой зоной и с оранжевой зоной. Дальше идем. Теперь размер возможностей. Самые большие, как вы видите, это голубой океан. В красной зоне находятся крохи рынка и самая большая конкуренция в придачу. Дальше идем.</w:t>
      </w:r>
    </w:p>
    <w:p>
      <w:pPr>
        <w:pStyle w:val="Heading3"/>
      </w:pPr>
      <w:r>
        <w:t>3. Стратегии работы с аудиторией и создание контентного оффера</w:t>
      </w:r>
    </w:p>
    <w:p>
      <w:r/>
      <w:r>
        <w:rPr>
          <w:color w:val="5B5B5B"/>
        </w:rPr>
        <w:t>0:15:27</w:t>
      </w:r>
      <w:r>
        <w:t xml:space="preserve"> </w:t>
      </w:r>
      <w:r>
        <w:rPr>
          <w:color w:val="26BF00"/>
        </w:rPr>
        <w:t>Speaker A</w:t>
      </w:r>
      <w:r>
        <w:t>: Если выразить все проще и дать вам еще один угол зрения на эту ситуацию рыночную, чтобы вы после этой лекции вышли действительно с очень хорошими маркетинговыми знаниями в голове, то аудитория, люди, по сути, на рынке, которые наши потенциальные клиенты, то они идут от полного незнания к тому, что они знают, что есть продукты, решающие их боли. То есть вот из голубого в красный они двигаются от полного незнания, непонимания вообще, что есть проблема, что она у них существует, До полного понимания того, что это им нужно и что они знают, какой продукт либо сервис им может помочь. И тут возникает только один вопрос. Действительно ли ваш продукт лучше для решения их проблемы, либо для решения их боли? И большинство не понимает этого и думает, что они просто пойдут в текущий красный океан и масштабируются, конвертируя лидов просто. То есть так думает большинство предпринимателей, большинство бизнесов, так ведет себя большинство маркетологов, которые сосредоточены только на каких-то достаточно узких таких сегментах под масштабирование, потому что</w:t>
      </w:r>
    </w:p>
    <w:p>
      <w:r/>
      <w:r>
        <w:rPr>
          <w:color w:val="5B5B5B"/>
        </w:rPr>
        <w:t>0:16:43</w:t>
      </w:r>
      <w:r>
        <w:t xml:space="preserve"> </w:t>
      </w:r>
      <w:r>
        <w:rPr>
          <w:color w:val="26BF00"/>
        </w:rPr>
        <w:t>Speaker A</w:t>
      </w:r>
      <w:r>
        <w:t>: По сути, они идут в Google, они идут с лидформами в Facebook, то есть ведут себя так, как будто бы люди уже хотят купить недвижку, уже хотят купить их сервис, уже хотят купить автомобиль, уже хотят купить CRM, уже хотят построить бизнес, уже хотят купить их образовательные продукты и так далее. Понимаете, вот в чем разница, когда вы запускаете в Facebook лидформу. То есть, когда вы запускаете в Facebook лидформу, вы... Как бы иными словами, хотите добраться к той аудитории, которая уже готова покупать. Поэтому эти лидформы невалидные и так далее, потому что куча мусора туда сыпется, либо люди просто там заполняют, не понимая даже, зачем им это нужно, либо заполняют для того, чтобы узнать какую-то информацию. То есть туда попадает очень много аудиторий из голубой и оранжевой зоны, но по факту также там очень много аудитории нерелевантной, Вообще, в принципе, вам. Почему? Потому что они не осведомлены, что им это необходимо. Литформа также работает с автофилом. И да, есть, вы скажете, инструменты для того, чтобы отфильтровать их, например, для того, чтобы построить квизовую эту литформу. Да, квизовая литформа действительно будет немножко...</w:t>
      </w:r>
    </w:p>
    <w:p>
      <w:r/>
      <w:r>
        <w:rPr>
          <w:color w:val="5B5B5B"/>
        </w:rPr>
        <w:t>0:17:51</w:t>
      </w:r>
      <w:r>
        <w:t xml:space="preserve"> </w:t>
      </w:r>
      <w:r>
        <w:rPr>
          <w:color w:val="26BF00"/>
        </w:rPr>
        <w:t>Speaker A</w:t>
      </w:r>
      <w:r>
        <w:t>: Интереснее, но тем не менее она не закроет основных потребностей аудитории в оранжевой и голубой зоне. То есть потребность в оранжевой зоне это информация, а потребность аудитории в голубой зоне там вообще нужно работать и работать с ними. И там до лидформы далеко еще. То есть прежде чем им лидформу дать, нужно у них создать спрос, нужно показать им, что есть такая проблема, нужно стимулировать их искать информацию по решению этой проблемы, дать им эту информацию и потом только их конвертировать. Понимаете? Поэтому голубой океан вообще в целом это практически бесконечный сапплай и вам нужно стать действительно мастерами упаковки контентных офферов, чему мы с вами на этом курсе собственно говоря и будем учиться. Теперь, смотрите, несколько цифр, статистики. Вот, например, в B2B сфере на 50% покупатели уже находятся на пути к покупке, то есть они на полпути уже к покупке, прежде чем обратиться в компанию. То есть до того момента, как они обращаются в компанию, B2B сегмент, они уже понимают, что им это нужно, то есть они уже хотят купить. Соответственно, почему?</w:t>
      </w:r>
    </w:p>
    <w:p>
      <w:r/>
      <w:r>
        <w:rPr>
          <w:color w:val="5B5B5B"/>
        </w:rPr>
        <w:t>0:19:00</w:t>
      </w:r>
      <w:r>
        <w:t xml:space="preserve"> </w:t>
      </w:r>
      <w:r>
        <w:rPr>
          <w:color w:val="26BF00"/>
        </w:rPr>
        <w:t>Speaker A</w:t>
      </w:r>
      <w:r>
        <w:t>: Потому что эти люди собрали большое количество информации для себя, они завершили вот этот этап сбора информации, они приходят уже практически, ну, как бы за готовыми решениями. Значит ли это, что сейлз люди не нужны? Нет, вообще не значит, потому что sales это основной драйвер дохода. Нужно это понимать. Сейлз люди, конечно же, нужны. Еще вот такая цифра есть, что 92% всех взаимодействий с клиентами происходят по телефону. И опять же, это не значит, что мы здесь делаем холодные продажи. Понимаете, то есть если вот мы будем смотреть на то, что я вам показал по рынку, Мы не звоним в холодную. Мы должны сначала дать им полезный контент, пользу, чтобы закрыть их информационный запрос, либо создать спрос для аудитории, которая находится в голубом сегменте, и только потом мы их попросим о продаже по телефону, либо посредством личного one-on-one мита, используя Zoom, используя Там различные сервисы для того, чтобы лично коммуницировать с человеком. Особенно, если это касается B2B сегмента. Сейчас говорю вот конкретно про B2B, потому что B2B сегмент это огромный сегмент. Здесь очень много денег. Это все сервисные бизнесы.</w:t>
      </w:r>
    </w:p>
    <w:p>
      <w:r/>
      <w:r>
        <w:rPr>
          <w:color w:val="5B5B5B"/>
        </w:rPr>
        <w:t>0:20:15</w:t>
      </w:r>
      <w:r>
        <w:t xml:space="preserve"> </w:t>
      </w:r>
      <w:r>
        <w:rPr>
          <w:color w:val="26BF00"/>
        </w:rPr>
        <w:t>Speaker A</w:t>
      </w:r>
      <w:r>
        <w:t>: Это все агентские бизнесы практически, где продажи происходят онлайн, либо продажи происходят по телефону. Теперь смотрите дальше. Данные согласно Google 71% покупателей начинают с общего запроса. 71%. То есть они не ищут что-то точное, они ищут решение своей проблемы. То есть какой-то там общий запрос, как похудеть, какую CRM выбрать, как начать инвестировать, как разобраться в крипте, например, как построить рекламное агентство. Как построить мобильное приложение? И пошло-поехало. То есть вот это основные запросы. 71% запросов. Вообще, вдумайтесь себе, насколько это много. И опять же, эта цифра полностью отражает те цифры в сегментах рынка, которые я вам показывал. То есть, еще раз, заметьте, они не ищут название вашего продукта или вашей компании. Они начинают с общего запроса, и по факту это то, что мы им хотим дать. Мы им хотим дать что с точки зрения маркетинга? Мы им хотим дать информацию, потому что мы знаем, что они ищут решение. Пока еще начав с очень-очень общего запроса. Как мы знаем, что они ищут, мы с вами проведем ресерч.</w:t>
      </w:r>
    </w:p>
    <w:p>
      <w:r/>
      <w:r>
        <w:rPr>
          <w:color w:val="5B5B5B"/>
        </w:rPr>
        <w:t>0:21:27</w:t>
      </w:r>
      <w:r>
        <w:t xml:space="preserve"> </w:t>
      </w:r>
      <w:r>
        <w:rPr>
          <w:color w:val="26BF00"/>
        </w:rPr>
        <w:t>Speaker A</w:t>
      </w:r>
      <w:r>
        <w:t>: Вторая лекция в этом модуле будет также лекция по ресерчу, где я покажу вам, как проводится ресерч, и покажу на примере, и отдам вам также документы по этому ресерчу. Дальше, чтобы закрыть потребность, Информационную. Нам необходим high-value content offer, то есть контентный оффер. И эта информация, которую они ищут, концентрированная в одном месте и хорошо упакованная. То есть она действительно должна быть ключевой здесь, концентрированная и очень-очень полезная. Так, чтобы досматриваемость этих офферов была максимальная, если мы будем говорить о видео в контексте контентного оффера. Так, чтобы польза была максимальная и так, чтобы человек, который получал этот контентный оффер, вот у него складывалось сразу впечатление, что «да, вот оно, это именно то, что я искал, это именно то, что мне нужно». Потому что, чтобы найти качественную информацию, люди также затрачивают огромное количество времени, огромное количество усилий, постоянно пересматривая ролики на YouTube, читая различные статьи, блоги, блокпосты и так далее, чтобы для себя найти необходимую информацию по решению их информационного запроса.</w:t>
      </w:r>
    </w:p>
    <w:p>
      <w:r/>
      <w:r>
        <w:rPr>
          <w:color w:val="5B5B5B"/>
        </w:rPr>
        <w:t>0:22:32</w:t>
      </w:r>
      <w:r>
        <w:t xml:space="preserve"> </w:t>
      </w:r>
      <w:r>
        <w:rPr>
          <w:color w:val="26BF00"/>
        </w:rPr>
        <w:t>Speaker A</w:t>
      </w:r>
      <w:r>
        <w:t>: Также это могут быть различные мини-курсы, это могут быть кейсы, это могут быть репорты, это могут быть гайды, это могут быть туториалы и так далее, которые пользователи получают в обмен на свои персональные данные, то есть email, подписка в телеграм-канал и дальше попадает в воронку. То есть, по сути, Опять же, очень много проектов могут быть реализованы именно посредством контентного оффера. Это будет очень сильно выделяться, и, соответственно, вы будете работать в сегментах каких? В голубом, где бесконечные возможности, и также в оранжевом. Еще раз упомяну, да, вот эту мысль по лидформам. Уже это сказал для вас, просто так же освежу в этой лекции, что когда вы используете лидформы, вы должны понимать, что очень много промахов, вы очень сильно здесь мажете, очень сильно это все нерелевантно и так далее. Лидформы в принципе можно использовать наверняка на сегменты аудитории, которые понимают, что им это нужно. То есть лидформа она как раз таки лучше бы работала со сформированным спросом.</w:t>
      </w:r>
    </w:p>
    <w:p>
      <w:r/>
      <w:r>
        <w:rPr>
          <w:color w:val="5B5B5B"/>
        </w:rPr>
        <w:t>0:23:33</w:t>
      </w:r>
      <w:r>
        <w:t xml:space="preserve"> </w:t>
      </w:r>
      <w:r>
        <w:rPr>
          <w:color w:val="26BF00"/>
        </w:rPr>
        <w:t>Speaker A</w:t>
      </w:r>
      <w:r>
        <w:t>: То есть если у вас есть большой сегмент аудитории, например, которая смотрела ваше видео сначала хотя бы, то есть где раскрывалась проблема, где формировался спрос, либо летформа смотрела ваш контентный оффер, либо они проходили ваш курс мини какой-то бесплатный почему-то, либо вы им дали какую-то иную пользу, как в ответ на их информационный запрос, например, какой-нибудь блокпост, тутер, гайд и так далее. И вот этих людей конвертировать через лид-форму, это гораздо-гораздо эффективнее, например, пригласить их на стратегическую сессию и под это использовать лид-форму. Это совсем другой подход, прям сильно другой подход, потому что это подход умный, это подход... обоснованный с точки зрения маркетинга, это подход логически понятный, это подход вот именно конкретно с точки зрения маркетинга обоснованный. Контентный оффер мы с вами будем разбирать в следующем модуле, я вам расскажу структуру, как он строится, как его необходимо паковать, как делать сам нейминг этого контентного оффера, где искать информацию по упаковке контентного оффера.</w:t>
      </w:r>
    </w:p>
    <w:p>
      <w:r/>
      <w:r>
        <w:rPr>
          <w:color w:val="5B5B5B"/>
        </w:rPr>
        <w:t>0:24:36</w:t>
      </w:r>
      <w:r>
        <w:t xml:space="preserve"> </w:t>
      </w:r>
      <w:r>
        <w:rPr>
          <w:color w:val="26BF00"/>
        </w:rPr>
        <w:t>Speaker A</w:t>
      </w:r>
      <w:r>
        <w:t>: Дам вам очень много примеров контентных офферов, и вы самостоятельно сможете это сделать как для продажи своих сервисов, услуг, так для продажи сервисов, услуг и своих клиентов. Теперь дальше смотрите. Зачем мы создаем контентный оффер? Опять же, сейчас вот чисто маркетинговая информация, которая кладется как бы кирпичик за кирпичиком и у вас складывается полное понимание того, как действовать с точки зрения вот маркетолога, позиции конкретно маркетолога. Контентный оффер, он создает доверие, потому что в обмен на пользу, которую вы даете человеку, вы получаете доверие. В виде чего? Как люди выражают это доверие? Они вам дают свою персональную информацию в виде e-mail, они подписываются на ваш аккаунт в Instagram, они подписываются на ваш Telegram канал, они отдают информацию в Telegram бот, например, и там пошло-поехало, да, то есть они отдают вам данные. тем самым демонстрируя доверие, а вы им даете пользу. Теперь я хочу вам дать еще один угол зрения на рынок, который мы можем посмотреть по системе, которая называется TemSamSom. Сейчас объясню вам, что это за подход и в каких случаях он используется.</w:t>
      </w:r>
    </w:p>
    <w:p>
      <w:pPr>
        <w:pStyle w:val="Heading3"/>
      </w:pPr>
      <w:r>
        <w:t>4. Методология TAM SAM SOM для оценки и анализа рынка</w:t>
      </w:r>
    </w:p>
    <w:p>
      <w:r/>
      <w:r>
        <w:rPr>
          <w:color w:val="5B5B5B"/>
        </w:rPr>
        <w:t>0:25:46</w:t>
      </w:r>
      <w:r>
        <w:t xml:space="preserve"> </w:t>
      </w:r>
      <w:r>
        <w:rPr>
          <w:color w:val="26BF00"/>
        </w:rPr>
        <w:t>Speaker A</w:t>
      </w:r>
      <w:r>
        <w:t>: Смотрите, давайте предположим сейчас, что мы с вами хотим запустить, например, какой-то продукт либо сервис. Мы собрались на брейншторн-сессию. И мы с вами хотим посмотреть на рынок, посмотреть, во-первых, на его объем, посмотреть на доступный объем для нас и дальше принять уже решение по запуску этого продукта, сервиса, либо наоборот, о том, чтобы пока что отложить эту идею в долгий ящик. Возможно, мы вообще примем решение, что нам не нужно этим заниматься и так далее. И это очень-очень важный процесс. Почему? Потому что есть бизнесы, которые сначала запускаются, да, сначала инвестируют в development сайт, приложение, в рекламу и так далее, и только потом Сталкиваются с тем, что они уперлись в забор, что либо рынка под это нет, либо продукт у них не конкурентный. Конкуренция на рынке настолько огромная, возможно на рынке вообще как бы монополия какого-то игрока, с которым невозможно конкурировать. То есть вы не можете конкурировать ни по качеству, ни по цене, ни по скорости доставки, ни по каким-то другим критериям.</w:t>
      </w:r>
    </w:p>
    <w:p>
      <w:r/>
      <w:r>
        <w:rPr>
          <w:color w:val="5B5B5B"/>
        </w:rPr>
        <w:t>0:26:49</w:t>
      </w:r>
      <w:r>
        <w:t xml:space="preserve"> </w:t>
      </w:r>
      <w:r>
        <w:rPr>
          <w:color w:val="26BF00"/>
        </w:rPr>
        <w:t>Speaker A</w:t>
      </w:r>
      <w:r>
        <w:t>: Либо вы идете в сервисный бизнес и тоже понимаете, что на рынке есть монополист, который себе позволяет, например, выедать рынок по самому высокому Customer Acquisition Cost, а вы ограничены в инвестициях и не можете себе это позволить. Короче, может быть очень большое количество различных причин, по которым этот бизнес может в целом не состояться и вы знаете, что далеко не каждый бизнес успешный. И вот даже у меня есть много ситуаций, когда я даю консалтинг и бизнес ко мне приходит с запросом «Вы можете нам сказать, нам вообще дальше стоит заниматься этим бизнесом или нет?» И это реально невымышленный запрос. Я сейчас цитирую фразы предпринимателей, которые ко мне приходят и они именно этим языком со мной говорят. У меня вот возникает тоже вопрос. Понятное дело, что я им помогаю уже в той ситуации, которая есть, но тоже на самом деле возникает вопрос, почему они попали в эту ситуацию. И ответ на этот вопрос, почему они попали в эту ситуацию, лежит как раз таки в этой лекции. Вот почему.</w:t>
      </w:r>
    </w:p>
    <w:p>
      <w:r/>
      <w:r>
        <w:rPr>
          <w:color w:val="5B5B5B"/>
        </w:rPr>
        <w:t>0:27:46</w:t>
      </w:r>
      <w:r>
        <w:t xml:space="preserve"> </w:t>
      </w:r>
      <w:r>
        <w:rPr>
          <w:color w:val="26BF00"/>
        </w:rPr>
        <w:t>Speaker A</w:t>
      </w:r>
      <w:r>
        <w:t>: Потому что нет маркетинговых знаний, нет понимания того вообще, как рынок состоит, из чего он складывается, кто есть на этом рынке, как правильно подходить к ресерчу, как правильно оценить его размер, стоимость, как правильно моделировать ситуацию. Поэтому На этом курсе я вам отдаю максимальное количество практической, полезной информации, которая меняет ваш майндсет и позволяет вам сэкономить тысячи, десятки, а в некоторых ситуациях даже миллионы долларов в рамках того, что вот вы просто все правильно начнете делать с самого начала, вы просто сделаете свою домашнюю работу хорошо. Вы примете эффективные решения для того, чтобы либо работать с этим проектом, либо не работать с этим проектом. То есть, либо начать этот бизнес, либо, может быть, посмотреть еще какие-то другие сегменты, может быть, пока покрутить эту идею под другим каким-то углом и так далее. Давайте внимательно посмотрим на эту технологию. Я вам объясню, из чего она складывается. TAM, SAM, SOM. Что это такое? Это сегменты рынка. То есть по сути TAM это Total Addressable Market. То есть это весь рынок, весь вообще в круговую.</w:t>
      </w:r>
    </w:p>
    <w:p>
      <w:r/>
      <w:r>
        <w:rPr>
          <w:color w:val="5B5B5B"/>
        </w:rPr>
        <w:t>0:28:52</w:t>
      </w:r>
      <w:r>
        <w:t xml:space="preserve"> </w:t>
      </w:r>
      <w:r>
        <w:rPr>
          <w:color w:val="26BF00"/>
        </w:rPr>
        <w:t>Speaker A</w:t>
      </w:r>
      <w:r>
        <w:t>: И он представляет собой возможность получения дохода при 100% доле рынка, как будто конкурентов не существует. То есть, если мы с вами собрались и хотим анализировать какой-то определенный сегмент, у нас там дейтинг апка, либо вы хотите рекламное агентство, либо вы сделали какое-то приложение сканер, Либо у вас новый продукт для детей какой-то. Когда мы с вами делаем ресерч, вот вы пошли сделали ресерч в Гугле, там запросы, количество этих запросов, как я вам сказал. То есть примерно понимаете, что Гугл это 5% рынка, там 3-5% рынка. Умножили это на 15-20, вы получили весь рынок в пределах вашей географии. Потому что запросы вы делаете в пределах гео, в пределах вашей страны. И вы понимаете, что, окей, вот рынок вот такой вот, смотрите, и вам может показаться, что этот рынок большой. Вы такие, вау, какой же он огромный. Наверное, мы здесь заработаем много денег. И так действительно бывает, часто люди говорят, вау, этот рынок больше миллиарда. Да, но вопрос в чем заключается? Какой процент с этого рынка можешь взять конкретно ты? Потому что когда мы смотрим Total Addressable Market, это весь рынок, как будто бы на нем нет конкуренции, как будто бы он доступен весь вам.</w:t>
      </w:r>
    </w:p>
    <w:p>
      <w:r/>
      <w:r>
        <w:rPr>
          <w:color w:val="5B5B5B"/>
        </w:rPr>
        <w:t>0:30:07</w:t>
      </w:r>
      <w:r>
        <w:t xml:space="preserve"> </w:t>
      </w:r>
      <w:r>
        <w:rPr>
          <w:color w:val="26BF00"/>
        </w:rPr>
        <w:t>Speaker A</w:t>
      </w:r>
      <w:r>
        <w:t>: Но учитывайте это, почему я говорю, что вот давайте еще один угол зрения на рынок посмотрим, потому что есть нюансы. И вот эта технология по факту позволяет вам обратить внимание на эти нюансы. Теперь дальше. Смотрите, следующий уровень это SAM. Serviceable Available Market, то есть это доступный рынок, обслуживаемый доступный рынок и представляет собой часть тотал рынка, которая может быть обслужена продуктами или услугами вашей компании. Например, сразу давайте, если вы агентство по Digital Marketing, которое продает SEO оптимизацию, то смотреть темп бессмысленно, потому что Digital Marketing, по факту, это десятки направлений. То есть, кроме SEO, это MediaBank, причем тут есть MediaBank по целому рейнджу платформ. Это Web Development, это Data, это Креаторы, это Креативные Диджитал Агентства, это Инфлюенсеры, это UGC, это Контент, это Маркетинг, и там пошло-поехало. То есть, по факту, SEM это конкретно обслуживаемый доступный рынок, который... Вы можете обслужить за счет конкретно своих продуктов или своих услуг.</w:t>
      </w:r>
    </w:p>
    <w:p>
      <w:r/>
      <w:r>
        <w:rPr>
          <w:color w:val="5B5B5B"/>
        </w:rPr>
        <w:t>0:31:26</w:t>
      </w:r>
      <w:r>
        <w:t xml:space="preserve"> </w:t>
      </w:r>
      <w:r>
        <w:rPr>
          <w:color w:val="26BF00"/>
        </w:rPr>
        <w:t>Speaker A</w:t>
      </w:r>
      <w:r>
        <w:t>: То есть если вы будете смотреть весь рынок детского питания, например, вы должны понять, у вас есть продукты, которые все сегменты охватывают или только какой-то конкретно один сегмент. Дальше идем. У нас есть еще SOM. Что такое SOM? Это Serviceable Obtainable Market теперь. То есть не Available, а Obtainable. И Obtainable значит доступный. То есть тот, который вы сможете взять по сути. То есть это обслуживаемый доступный рынок. Он представляет собой часть SEM вот этого. И основной как бы здесь point в том, что это часть рынка, которая может быть реально вами охвачена и обслужена. То есть, если вы, например, смотрите только как бы на SEO-оптимизацию, то вы понимаете, окей, в SEO-оптимизации тоже есть игроки, тоже есть SEO-агентства, и вы уже оцениваете, окей, а какую долю рынка, часть, я могу взять в этом сегменте конкретно, агентств, которые работают в направлении SEO-оптимизации веб-сайта. И это главная вещь, потому что мы здесь смотрим на игроков на рынке, что они продают, кому они продают, как они продают, кто есть на этом рынке. Это монополия или есть несколько крупных игроков? Сколько вы хотите ревеню получить? Реалистично ли это?</w:t>
      </w:r>
    </w:p>
    <w:p>
      <w:r/>
      <w:r>
        <w:rPr>
          <w:color w:val="5B5B5B"/>
        </w:rPr>
        <w:t>0:32:46</w:t>
      </w:r>
      <w:r>
        <w:t xml:space="preserve"> </w:t>
      </w:r>
      <w:r>
        <w:rPr>
          <w:color w:val="26BF00"/>
        </w:rPr>
        <w:t>Speaker A</w:t>
      </w:r>
      <w:r>
        <w:t>: Считаете ли вы, что можете получить часть рынка, чтобы сделать это реальностью и так далее? В общем, здесь идет огромное количество вопросов. И в предыдущей лекции, я вам такой спойлер отдал, да, вот то вот бонусная лекция, когда я делал ресерч по рекламным агентствам. Вот я конкретно смотрел на этот ресерч, вот, с прицелом в СОМ. Почему? Потому что меня интересовали какие агентства? Только перформанс агентств. Меня интересовали агентства, которые какие сервисы дают. Медиабаинг, веб-девелопментс, оптимизация, гросс-сервис, маркетинговый сервис, правильно? То есть, когда вы смотрели эту мини-лекцию, да, вы, наверное, посмотрели на нее, ну, вот, как бы, подход, там, к ресерчу, да, прикольно. Вот их документы, там, что я могу для себя взять, как я могу докрутить свои презентации. Да, это, безусловно, важно. Вы все это можете сделать и докрутить свои презы и что угодно. Но по факту, обратите внимание на то, что я не делал ресерч, у меня в списке ресерча вообще не было агентств, которые медиа-агентства, например, которые работают только с медийки, потому что это отдельный вообще рынок, отдельный сегмент, и этот сервис я не предоставляю.</w:t>
      </w:r>
    </w:p>
    <w:p>
      <w:r/>
      <w:r>
        <w:rPr>
          <w:color w:val="5B5B5B"/>
        </w:rPr>
        <w:t>0:33:50</w:t>
      </w:r>
      <w:r>
        <w:t xml:space="preserve"> </w:t>
      </w:r>
      <w:r>
        <w:rPr>
          <w:color w:val="26BF00"/>
        </w:rPr>
        <w:t>Speaker A</w:t>
      </w:r>
      <w:r>
        <w:t>: И если бы я смотрел на рынок, например, только как на весь рынок рекламы, медиа, то мне бы казалось, что там просто триллионы долларов лежат. Но на самом деле мой сегмент это перфоманс агентства, которые дают сервис конкретно определенному сегменту. И агентства, которые я изучал, это были агентства, которые давали сервис в сегменте SMB, то есть Small and Medium Business. И они давали сервис как бы вот определенных только сегментов, да, то есть только определенных направлений. То есть упаковка, Web Funnel Development и трафик. Да, то есть то, как это было упаковано, это второй вопрос, это было упаковано в конкретный оффер, в технологию, и это чистый маркетинг, и мы тоже будем учиться на этом курсе, как это делать. То есть они не продавали Bind, они не продавали SEO отдельно, они не продавали там Google отдельно, то есть потому что... Когда ты продаешь Google отдельно, ты ничем не выделяешься, по сути. То есть ты себя ставишь в ряд с другими агентствами, которые тоже продают Google. Их там миллион этих агентств.</w:t>
      </w:r>
    </w:p>
    <w:p>
      <w:r/>
      <w:r>
        <w:rPr>
          <w:color w:val="5B5B5B"/>
        </w:rPr>
        <w:t>0:34:53</w:t>
      </w:r>
      <w:r>
        <w:t xml:space="preserve"> </w:t>
      </w:r>
      <w:r>
        <w:rPr>
          <w:color w:val="26BF00"/>
        </w:rPr>
        <w:t>Speaker A</w:t>
      </w:r>
      <w:r>
        <w:t>: Тоже, кстати, вот опять же отсылка к тому, что если смотреть на serviceable obtainable market, то есть доступный рынок, и конкретно позиционировать себя как agency, которая продает только Facebook Ads или Google Ads, вы становитесь в ряд куда? Со всеми фрилансерами, по сути. Со всеми, кто на апворке. В общем, с огромным числом людей и будете находиться в зоне вот этой красной кровавой конкуренции. И для этого агентства немножко перепаковываются, то есть они дают технологии, они дают что-то новое, уникальное, конкретно работающее вот в этом данном сегменте бизнеса и дающее там пользу. Поэтому вот эти вопросы себе нужно задавать обязательно. Логику необходимо ставить вот именно на такие рельсы, тогда вы будете очень и очень... Опасны в хорошем смысле на рынке, потому что вы будете сильно выделяться от того, что делают конкуренты, от того, как они думают. Потому что ресерч и анализ, я считаю, это фундаментальная вещь, если вы понимаете, как ее правильно делать. И на самом деле ресерч и анализ это еще безумно интересная вещь. Прямо интересно в этом копаться, раскапывать это все.</w:t>
      </w:r>
    </w:p>
    <w:p>
      <w:r/>
      <w:r>
        <w:rPr>
          <w:color w:val="5B5B5B"/>
        </w:rPr>
        <w:t>0:35:59</w:t>
      </w:r>
      <w:r>
        <w:t xml:space="preserve"> </w:t>
      </w:r>
      <w:r>
        <w:rPr>
          <w:color w:val="26BF00"/>
        </w:rPr>
        <w:t>Speaker A</w:t>
      </w:r>
      <w:r>
        <w:t>: Потому что как только вы это все накопали, как только у вас появились эти знания, вы становитесь достаточно сильны для того, чтобы и рекомендации верные выдавать, и решения правильные принимать, и планирование делать, и execution дальше делать. Потому что... Все, что вы будете делать с точки зрения execution, оно будет все подпадать под общую стратегию. То есть это все будет в конве. Вы не просто будете делать какие-то действия по аналогии, которые вы привыкли, либо которые делают другие, либо которые вы где-то увидели, а вы будете четко понимать, что я делаю какое-то действие, либо я делаю какой-то процесс, либо я реализовываю какую-то цель и задачу текущую, но я делаю это все в рамках большого видения того процесса, куда я иду, зачем я иду, сколько я хочу денег заработать и так далее. Поэтому технология TAM Samsung highly appreciated. Прямо советую ее изучить, внимательно пересмотреть, возможно, еще раз вот этот кусочек лекции, потому что это действительно важно. На этом мы заканчиваем эту лекцию. Спасибо большое за просмотр. Переходите к следующим лекциям.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1:07" TargetMode="External"/><Relationship Id="rId11" Type="http://schemas.openxmlformats.org/officeDocument/2006/relationships/hyperlink" Target="#00:05:52" TargetMode="External"/><Relationship Id="rId12" Type="http://schemas.openxmlformats.org/officeDocument/2006/relationships/hyperlink" Target="#00:04:39" TargetMode="External"/><Relationship Id="rId13" Type="http://schemas.openxmlformats.org/officeDocument/2006/relationships/hyperlink" Target="#00:13:04" TargetMode="External"/><Relationship Id="rId14" Type="http://schemas.openxmlformats.org/officeDocument/2006/relationships/hyperlink" Target="#00:16:43" TargetMode="External"/><Relationship Id="rId15" Type="http://schemas.openxmlformats.org/officeDocument/2006/relationships/hyperlink" Target="#00:27:46" TargetMode="External"/><Relationship Id="rId16" Type="http://schemas.openxmlformats.org/officeDocument/2006/relationships/hyperlink" Target="#00:33:50" TargetMode="External"/><Relationship Id="rId17" Type="http://schemas.openxmlformats.org/officeDocument/2006/relationships/hyperlink" Target="#00:26:49" TargetMode="External"/><Relationship Id="rId18" Type="http://schemas.openxmlformats.org/officeDocument/2006/relationships/hyperlink" Target="#00:00:00" TargetMode="External"/><Relationship Id="rId19" Type="http://schemas.openxmlformats.org/officeDocument/2006/relationships/hyperlink" Target="#00: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