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4.1</w:t>
      </w:r>
    </w:p>
    <w:p>
      <w:r/>
      <w:r>
        <w:t>Дата: 14.04.2026 20:07:04</w:t>
      </w:r>
    </w:p>
    <w:p>
      <w:r/>
      <w:r>
        <w:t>Ключевые слова: Маркетинг, Копирайтинг, Продажи</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Автоворонка должна собирать целевую аудиторию, прогревать и перепрошивать убеждения для передачи в отдел продаж, что удваивает доходы на том же трафике </w:t>
      </w:r>
      <w:hyperlink r:id="rId10">
        <w:r>
          <w:rPr>
            <w:color w:val="0000EE"/>
            <w:u w:val="single"/>
          </w:rPr>
          <w:t>0:01</w:t>
        </w:r>
      </w:hyperlink>
      <w:r/>
    </w:p>
    <w:p>
      <w:pPr>
        <w:pStyle w:val="ListBullet"/>
        <w:spacing w:line="240" w:lineRule="auto"/>
        <w:ind w:left="720"/>
      </w:pPr>
      <w:r/>
      <w:r>
        <w:t xml:space="preserve">В маркетинге важна цепочка убеждений, которая приводит клиента к инсайту о смене ниши и проблемах рынка, а не клиента </w:t>
      </w:r>
      <w:hyperlink r:id="rId11">
        <w:r>
          <w:rPr>
            <w:color w:val="0000EE"/>
            <w:u w:val="single"/>
          </w:rPr>
          <w:t>2:43</w:t>
        </w:r>
      </w:hyperlink>
      <w:r/>
    </w:p>
    <w:p>
      <w:pPr>
        <w:pStyle w:val="ListBullet"/>
        <w:spacing w:line="240" w:lineRule="auto"/>
        <w:ind w:left="720"/>
      </w:pPr>
      <w:r/>
      <w:r>
        <w:t xml:space="preserve">Ясность и простота изложения важнее креативности, необходимо писать разговорным стилем, обращаясь к одному человеку и используя язык сегмента </w:t>
      </w:r>
      <w:hyperlink r:id="rId12">
        <w:r>
          <w:rPr>
            <w:color w:val="0000EE"/>
            <w:u w:val="single"/>
          </w:rPr>
          <w:t>5:16</w:t>
        </w:r>
      </w:hyperlink>
      <w:r/>
    </w:p>
    <w:p>
      <w:pPr>
        <w:pStyle w:val="ListBullet"/>
        <w:spacing w:line="240" w:lineRule="auto"/>
        <w:ind w:left="720"/>
      </w:pPr>
      <w:r/>
      <w:r>
        <w:t xml:space="preserve">Добавление драмы, показ вместо рассказа и повторение ключевых смыслов усиливают доверие и вовлеченность </w:t>
      </w:r>
      <w:hyperlink r:id="rId13">
        <w:r>
          <w:rPr>
            <w:color w:val="0000EE"/>
            <w:u w:val="single"/>
          </w:rPr>
          <w:t>7:42</w:t>
        </w:r>
      </w:hyperlink>
      <w:r/>
    </w:p>
    <w:p>
      <w:pPr>
        <w:pStyle w:val="ListBullet"/>
        <w:spacing w:line="240" w:lineRule="auto"/>
        <w:ind w:left="720"/>
      </w:pPr>
      <w:r/>
      <w:r>
        <w:t xml:space="preserve">Утверждения должны быть в настоящем времени и подкреплены доказательствами, ответственность перекладывается на механизм, а не на клиента </w:t>
      </w:r>
      <w:hyperlink r:id="rId14">
        <w:r>
          <w:rPr>
            <w:color w:val="0000EE"/>
            <w:u w:val="single"/>
          </w:rPr>
          <w:t>9:00</w:t>
        </w:r>
      </w:hyperlink>
      <w:r/>
    </w:p>
    <w:p>
      <w:pPr>
        <w:pStyle w:val="ListBullet"/>
        <w:spacing w:line="240" w:lineRule="auto"/>
        <w:ind w:left="720"/>
      </w:pPr>
      <w:r/>
      <w:r>
        <w:t xml:space="preserve">Избегать расплывчатых формулировок, необоснованных утверждений, преувеличений, хвастовства и фальшивых выгод для сохранения доверия </w:t>
      </w:r>
      <w:hyperlink r:id="rId15">
        <w:r>
          <w:rPr>
            <w:color w:val="0000EE"/>
            <w:u w:val="single"/>
          </w:rPr>
          <w:t>10:10</w:t>
        </w:r>
      </w:hyperlink>
      <w:r/>
    </w:p>
    <w:p>
      <w:pPr>
        <w:pStyle w:val="Heading3"/>
      </w:pPr>
      <w:r>
        <w:t>Саммари по темам</w:t>
      </w:r>
    </w:p>
    <w:p>
      <w:pPr>
        <w:pStyle w:val="Heading2"/>
      </w:pPr>
      <w:r>
        <w:t>Роль автоворонок и отдела продаж в маркетинге</w:t>
      </w:r>
      <w:r/>
      <w:r/>
    </w:p>
    <w:p>
      <w:pPr>
        <w:pStyle w:val="ListBullet"/>
        <w:spacing w:line="240" w:lineRule="auto"/>
        <w:ind w:left="720"/>
      </w:pPr>
      <w:r/>
      <w:r>
        <w:t xml:space="preserve">Автоворонка собирает нужных людей, прогревает и перепрошивает убеждения через повторяющиеся смыслы, доводит до полурешения и передает в продажи. </w:t>
      </w:r>
      <w:hyperlink r:id="rId10">
        <w:r>
          <w:rPr>
            <w:color w:val="0000EE"/>
            <w:u w:val="single"/>
          </w:rPr>
          <w:t>0:01</w:t>
        </w:r>
      </w:hyperlink>
      <w:r/>
    </w:p>
    <w:p>
      <w:pPr>
        <w:pStyle w:val="ListBullet"/>
        <w:spacing w:line="240" w:lineRule="auto"/>
        <w:ind w:left="720"/>
      </w:pPr>
      <w:r/>
      <w:r>
        <w:t xml:space="preserve">Отдел продаж увеличивает доходы, позволяя зарабатывать в 2 раза больше на том же трафике, оставаясь в плюсе даже при выплате процентов и окладов. </w:t>
      </w:r>
      <w:hyperlink r:id="rId16">
        <w:r>
          <w:rPr>
            <w:color w:val="0000EE"/>
            <w:u w:val="single"/>
          </w:rPr>
          <w:t>1:22</w:t>
        </w:r>
      </w:hyperlink>
      <w:r/>
    </w:p>
    <w:p>
      <w:pPr>
        <w:pStyle w:val="ListBullet"/>
        <w:spacing w:line="240" w:lineRule="auto"/>
        <w:ind w:left="720"/>
      </w:pPr>
      <w:r/>
      <w:r>
        <w:t xml:space="preserve">Важность чистоты касаний с клиентом через ретаргетинг, мейлы, телеграм-каналы, боты и контент для роста конверсии. </w:t>
      </w:r>
      <w:hyperlink r:id="rId16">
        <w:r>
          <w:rPr>
            <w:color w:val="0000EE"/>
            <w:u w:val="single"/>
          </w:rPr>
          <w:t>1:22</w:t>
        </w:r>
      </w:hyperlink>
      <w:r/>
      <w:r/>
    </w:p>
    <w:p>
      <w:pPr>
        <w:pStyle w:val="Heading2"/>
      </w:pPr>
      <w:r>
        <w:t>Цепочка убеждений в маркетинге и рефрейминг мышления клиента</w:t>
      </w:r>
      <w:r/>
      <w:r/>
    </w:p>
    <w:p>
      <w:pPr>
        <w:pStyle w:val="ListBullet"/>
        <w:spacing w:line="240" w:lineRule="auto"/>
        <w:ind w:left="720"/>
      </w:pPr>
      <w:r/>
      <w:r>
        <w:t xml:space="preserve">Маркетинг должен создавать цепочку убеждений, чтобы человек поверил в инсайт, а не просто купил. </w:t>
      </w:r>
      <w:hyperlink r:id="rId11">
        <w:r>
          <w:rPr>
            <w:color w:val="0000EE"/>
            <w:u w:val="single"/>
          </w:rPr>
          <w:t>2:43</w:t>
        </w:r>
      </w:hyperlink>
      <w:r/>
    </w:p>
    <w:p>
      <w:pPr>
        <w:pStyle w:val="ListBullet"/>
        <w:spacing w:line="240" w:lineRule="auto"/>
        <w:ind w:left="720"/>
      </w:pPr>
      <w:r/>
      <w:r>
        <w:t xml:space="preserve">Пример рефрейма: проблема не в клиенте, а в рынке, где нужно менять нишу на более перспективную, например, с Wildberries на рынок искусственного интеллекта. </w:t>
      </w:r>
      <w:hyperlink r:id="rId11">
        <w:r>
          <w:rPr>
            <w:color w:val="0000EE"/>
            <w:u w:val="single"/>
          </w:rPr>
          <w:t>2:43</w:t>
        </w:r>
      </w:hyperlink>
      <w:r/>
    </w:p>
    <w:p>
      <w:pPr>
        <w:pStyle w:val="ListBullet"/>
        <w:spacing w:line="240" w:lineRule="auto"/>
        <w:ind w:left="720"/>
      </w:pPr>
      <w:r/>
      <w:r>
        <w:t xml:space="preserve">Конечный инсайт для клиента: маленькими чеками не заработаешь много денег, проблема в системе, а не в нем. </w:t>
      </w:r>
      <w:hyperlink r:id="rId17">
        <w:r>
          <w:rPr>
            <w:color w:val="0000EE"/>
            <w:u w:val="single"/>
          </w:rPr>
          <w:t>3:58</w:t>
        </w:r>
      </w:hyperlink>
      <w:r/>
      <w:r/>
    </w:p>
    <w:p>
      <w:pPr>
        <w:pStyle w:val="Heading2"/>
      </w:pPr>
      <w:r>
        <w:t>Правила написания маркетинговых текстов</w:t>
      </w:r>
      <w:r/>
      <w:r/>
    </w:p>
    <w:p>
      <w:pPr>
        <w:pStyle w:val="ListBullet"/>
        <w:spacing w:line="240" w:lineRule="auto"/>
        <w:ind w:left="720"/>
      </w:pPr>
      <w:r/>
      <w:r>
        <w:t xml:space="preserve">Ясность важнее креативности, писать просто и понятно, как объясняешь другу. </w:t>
      </w:r>
      <w:hyperlink r:id="rId12">
        <w:r>
          <w:rPr>
            <w:color w:val="0000EE"/>
            <w:u w:val="single"/>
          </w:rPr>
          <w:t>5:16</w:t>
        </w:r>
      </w:hyperlink>
      <w:r/>
    </w:p>
    <w:p>
      <w:pPr>
        <w:pStyle w:val="ListBullet"/>
        <w:spacing w:line="240" w:lineRule="auto"/>
        <w:ind w:left="720"/>
      </w:pPr>
      <w:r/>
      <w:r>
        <w:t xml:space="preserve">Выбирать правильный тон под аудиторию, избегать корпоративного сленга, использовать разговорный стиль. </w:t>
      </w:r>
      <w:hyperlink r:id="rId12">
        <w:r>
          <w:rPr>
            <w:color w:val="0000EE"/>
            <w:u w:val="single"/>
          </w:rPr>
          <w:t>5:16</w:t>
        </w:r>
      </w:hyperlink>
      <w:r/>
    </w:p>
    <w:p>
      <w:pPr>
        <w:pStyle w:val="ListBullet"/>
        <w:spacing w:line="240" w:lineRule="auto"/>
        <w:ind w:left="720"/>
      </w:pPr>
      <w:r/>
      <w:r>
        <w:t xml:space="preserve">Писать одному человеку, обращаться на "ты" или "вы" в единственном числе, использовать язык сегмента и меньше говорить о себе, больше о клиенте. </w:t>
      </w:r>
      <w:hyperlink r:id="rId18">
        <w:r>
          <w:rPr>
            <w:color w:val="0000EE"/>
            <w:u w:val="single"/>
          </w:rPr>
          <w:t>6:24</w:t>
        </w:r>
      </w:hyperlink>
      <w:r/>
    </w:p>
    <w:p>
      <w:pPr>
        <w:pStyle w:val="ListBullet"/>
        <w:spacing w:line="240" w:lineRule="auto"/>
        <w:ind w:left="720"/>
      </w:pPr>
      <w:r/>
      <w:r>
        <w:t xml:space="preserve">Добавлять драму и показывать, а не рассказывать, повторять ключевые смыслы разными словами. </w:t>
      </w:r>
      <w:hyperlink r:id="rId13">
        <w:r>
          <w:rPr>
            <w:color w:val="0000EE"/>
            <w:u w:val="single"/>
          </w:rPr>
          <w:t>7:42</w:t>
        </w:r>
      </w:hyperlink>
      <w:r/>
    </w:p>
    <w:p>
      <w:pPr>
        <w:pStyle w:val="ListBullet"/>
        <w:spacing w:line="240" w:lineRule="auto"/>
        <w:ind w:left="720"/>
      </w:pPr>
      <w:r/>
      <w:r>
        <w:t xml:space="preserve">Говорить в настоящем времени, подкреплять утверждения доказательствами (кейсы, отзывы, факты). </w:t>
      </w:r>
      <w:hyperlink r:id="rId14">
        <w:r>
          <w:rPr>
            <w:color w:val="0000EE"/>
            <w:u w:val="single"/>
          </w:rPr>
          <w:t>9:00</w:t>
        </w:r>
      </w:hyperlink>
      <w:r/>
    </w:p>
    <w:p>
      <w:pPr>
        <w:pStyle w:val="ListBullet"/>
        <w:spacing w:line="240" w:lineRule="auto"/>
        <w:ind w:left="720"/>
      </w:pPr>
      <w:r/>
      <w:r>
        <w:t xml:space="preserve">Перекладывать ответственность на механизм, а не на клиента, использовать короткие предложения. </w:t>
      </w:r>
      <w:hyperlink r:id="rId14">
        <w:r>
          <w:rPr>
            <w:color w:val="0000EE"/>
            <w:u w:val="single"/>
          </w:rPr>
          <w:t>9:00</w:t>
        </w:r>
      </w:hyperlink>
      <w:r/>
      <w:r/>
    </w:p>
    <w:p>
      <w:pPr>
        <w:pStyle w:val="Heading2"/>
      </w:pPr>
      <w:r>
        <w:t>Ошибки и запреты в маркетинговых текстах</w:t>
      </w:r>
      <w:r/>
      <w:r/>
    </w:p>
    <w:p>
      <w:pPr>
        <w:pStyle w:val="ListBullet"/>
        <w:spacing w:line="240" w:lineRule="auto"/>
        <w:ind w:left="720"/>
      </w:pPr>
      <w:r/>
      <w:r>
        <w:t xml:space="preserve">Избегать расплывчатых формулировок, необоснованных утверждений, преувеличений, хвастовства и фальшивых выгод. </w:t>
      </w:r>
      <w:hyperlink r:id="rId15">
        <w:r>
          <w:rPr>
            <w:color w:val="0000EE"/>
            <w:u w:val="single"/>
          </w:rPr>
          <w:t>10:10</w:t>
        </w:r>
      </w:hyperlink>
      <w:r/>
    </w:p>
    <w:p>
      <w:pPr>
        <w:pStyle w:val="ListBullet"/>
        <w:spacing w:line="240" w:lineRule="auto"/>
        <w:ind w:left="720"/>
      </w:pPr>
      <w:r/>
      <w:r>
        <w:t xml:space="preserve">Не использовать голые факты без контекста, пассивный залог, слабые глаголы и лишние прилагательные. </w:t>
      </w:r>
      <w:hyperlink r:id="rId19">
        <w:r>
          <w:rPr>
            <w:color w:val="0000EE"/>
            <w:u w:val="single"/>
          </w:rPr>
          <w:t>11:34</w:t>
        </w:r>
      </w:hyperlink>
      <w:r/>
    </w:p>
    <w:p>
      <w:pPr>
        <w:pStyle w:val="ListBullet"/>
        <w:spacing w:line="240" w:lineRule="auto"/>
        <w:ind w:left="720"/>
      </w:pPr>
      <w:r/>
      <w:r>
        <w:t xml:space="preserve">Заменять слабые глаголы на сильные, избегать искусственно накачанных обещаний, чтобы сохранить доверие. </w:t>
      </w:r>
      <w:hyperlink r:id="rId19">
        <w:r>
          <w:rPr>
            <w:color w:val="0000EE"/>
            <w:u w:val="single"/>
          </w:rPr>
          <w:t>11:34</w:t>
        </w:r>
      </w:hyperlink>
      <w:r/>
    </w:p>
    <w:p>
      <w:pPr>
        <w:pStyle w:val="Heading3"/>
      </w:pPr>
      <w:r>
        <w:t>Задачи</w:t>
      </w:r>
    </w:p>
    <w:p>
      <w:pPr>
        <w:pStyle w:val="ListBullet"/>
        <w:spacing w:line="240" w:lineRule="auto"/>
        <w:ind w:left="720"/>
      </w:pPr>
      <w:r/>
      <w:r>
        <w:t xml:space="preserve">Конспектировать и перечитывать теоретический материал урока по созданию воронок для глубокого понимания (Ответственный: </w:t>
      </w:r>
      <w:r>
        <w:rPr>
          <w:color w:val="26BF00"/>
        </w:rPr>
        <w:t>Speaker A</w:t>
      </w:r>
      <w:r>
        <w:t>)</w:t>
      </w:r>
    </w:p>
    <w:p>
      <w:pPr>
        <w:pStyle w:val="ListBullet"/>
        <w:spacing w:line="240" w:lineRule="auto"/>
        <w:ind w:left="720"/>
      </w:pPr>
      <w:r/>
      <w:r>
        <w:t xml:space="preserve">Сосредоточиться на построении автоворонки, которая собирает нужных людей, прогревает и перепрошивает убеждения через повторяющиеся смыслы, доводит до полурешения и передает в отдел продаж (Ответственный: </w:t>
      </w:r>
      <w:r>
        <w:rPr>
          <w:color w:val="26BF00"/>
        </w:rPr>
        <w:t>Speaker A</w:t>
      </w:r>
      <w:r>
        <w:t>)</w:t>
      </w:r>
    </w:p>
    <w:p>
      <w:pPr>
        <w:pStyle w:val="ListBullet"/>
        <w:spacing w:line="240" w:lineRule="auto"/>
        <w:ind w:left="720"/>
      </w:pPr>
      <w:r/>
      <w:r>
        <w:t xml:space="preserve">Обеспечить чистоту касаний с клиентом через ретаргетинг в мейле, телеграм-канале, боте и контенте для повышения конверсии (Ответственный: </w:t>
      </w:r>
      <w:r>
        <w:rPr>
          <w:color w:val="26BF00"/>
        </w:rPr>
        <w:t>Speaker A</w:t>
      </w:r>
      <w:r>
        <w:t>)</w:t>
      </w:r>
    </w:p>
    <w:p>
      <w:pPr>
        <w:pStyle w:val="ListBullet"/>
        <w:spacing w:line="240" w:lineRule="auto"/>
        <w:ind w:left="720"/>
      </w:pPr>
      <w:r/>
      <w:r>
        <w:t xml:space="preserve">Формировать цепочку убеждений в маркетинговых материалах, чтобы клиент поверил в ключевые инсайты после просмотра ролика или прочтения статьи (Ответственный: </w:t>
      </w:r>
      <w:r>
        <w:rPr>
          <w:color w:val="26BF00"/>
        </w:rPr>
        <w:t>Speaker A</w:t>
      </w:r>
      <w:r>
        <w:t>)</w:t>
      </w:r>
    </w:p>
    <w:p>
      <w:pPr>
        <w:pStyle w:val="ListBullet"/>
        <w:spacing w:line="240" w:lineRule="auto"/>
        <w:ind w:left="720"/>
      </w:pPr>
      <w:r/>
      <w:r>
        <w:t xml:space="preserve">Использовать ясность и простоту изложения, писать и говорить так, как объясняешь другу, избегая корпоративного сленга и сложных конструкций (Ответственный: </w:t>
      </w:r>
      <w:r>
        <w:rPr>
          <w:color w:val="26BF00"/>
        </w:rPr>
        <w:t>Speaker A</w:t>
      </w:r>
      <w:r>
        <w:t>)</w:t>
      </w:r>
    </w:p>
    <w:p>
      <w:pPr>
        <w:pStyle w:val="ListBullet"/>
        <w:spacing w:line="240" w:lineRule="auto"/>
        <w:ind w:left="720"/>
      </w:pPr>
      <w:r/>
      <w:r>
        <w:t xml:space="preserve">Выбирать правильный тон и стиль под целевую аудиторию, писать в разговорном стиле, обращаясь к одному конкретному человеку (Ответственный: </w:t>
      </w:r>
      <w:r>
        <w:rPr>
          <w:color w:val="26BF00"/>
        </w:rPr>
        <w:t>Speaker A</w:t>
      </w:r>
      <w:r>
        <w:t>)</w:t>
      </w:r>
    </w:p>
    <w:p>
      <w:pPr>
        <w:pStyle w:val="ListBullet"/>
        <w:spacing w:line="240" w:lineRule="auto"/>
        <w:ind w:left="720"/>
      </w:pPr>
      <w:r/>
      <w:r>
        <w:t xml:space="preserve">Использовать исследование целевой аудитории для выбора языка сегмента, его слов и формулировок, фокусироваться на клиенте, а не на себе (Ответственный: </w:t>
      </w:r>
      <w:r>
        <w:rPr>
          <w:color w:val="26BF00"/>
        </w:rPr>
        <w:t>Speaker A</w:t>
      </w:r>
      <w:r>
        <w:t>)</w:t>
      </w:r>
    </w:p>
    <w:p>
      <w:pPr>
        <w:pStyle w:val="ListBullet"/>
        <w:spacing w:line="240" w:lineRule="auto"/>
        <w:ind w:left="720"/>
      </w:pPr>
      <w:r/>
      <w:r>
        <w:t xml:space="preserve">Добавлять драматизацию и показывать факты через детали и мини-сцены для повышения доверия и вовлечения (Ответственный: </w:t>
      </w:r>
      <w:r>
        <w:rPr>
          <w:color w:val="26BF00"/>
        </w:rPr>
        <w:t>Speaker A</w:t>
      </w:r>
      <w:r>
        <w:t>)</w:t>
      </w:r>
    </w:p>
    <w:p>
      <w:pPr>
        <w:pStyle w:val="ListBullet"/>
        <w:spacing w:line="240" w:lineRule="auto"/>
        <w:ind w:left="720"/>
      </w:pPr>
      <w:r/>
      <w:r>
        <w:t xml:space="preserve">Говорить в настоящем времени, подкреплять утверждения 2-3 доказательствами (кейсы, отзывы, исследования), избегать лжи (Ответственный: </w:t>
      </w:r>
      <w:r>
        <w:rPr>
          <w:color w:val="26BF00"/>
        </w:rPr>
        <w:t>Speaker A</w:t>
      </w:r>
      <w:r>
        <w:t>)</w:t>
      </w:r>
    </w:p>
    <w:p>
      <w:pPr>
        <w:pStyle w:val="ListBullet"/>
        <w:spacing w:line="240" w:lineRule="auto"/>
        <w:ind w:left="720"/>
      </w:pPr>
      <w:r/>
      <w:r>
        <w:t xml:space="preserve">Перекладывать ответственность на механизм, а не на клиента, использовать активный залог и уверенные формулировки без слабых глаголов и лишних прилагательных (Ответственный: </w:t>
      </w:r>
      <w:r>
        <w:rPr>
          <w:color w:val="26BF00"/>
        </w:rPr>
        <w:t>Speaker A</w:t>
      </w:r>
      <w:r>
        <w:t>)</w:t>
      </w:r>
    </w:p>
    <w:p>
      <w:pPr>
        <w:pStyle w:val="ListBullet"/>
        <w:spacing w:line="240" w:lineRule="auto"/>
        <w:ind w:left="720"/>
      </w:pPr>
      <w:r/>
      <w:r>
        <w:t xml:space="preserve">Писать короткими предложениями для легкости восприятия и создания ритма чтения (Ответственный: </w:t>
      </w:r>
      <w:r>
        <w:rPr>
          <w:color w:val="26BF00"/>
        </w:rPr>
        <w:t>Speaker A</w:t>
      </w:r>
      <w:r>
        <w:t>)</w:t>
      </w:r>
    </w:p>
    <w:p>
      <w:pPr>
        <w:pStyle w:val="ListBullet"/>
        <w:spacing w:line="240" w:lineRule="auto"/>
        <w:ind w:left="720"/>
      </w:pPr>
      <w:r/>
      <w:r>
        <w:t xml:space="preserve">Избегать расплывчатых формулировок, необоснованных утверждений, преувеличений, хвастовства, фальшивых выгод, голых фактов без контекста и пассивного залога в текстах (Ответственный: </w:t>
      </w:r>
      <w:r>
        <w:rPr>
          <w:color w:val="26BF00"/>
        </w:rPr>
        <w:t>Speaker A</w:t>
      </w:r>
      <w:r>
        <w:t>)</w:t>
      </w:r>
    </w:p>
    <w:p>
      <w:pPr>
        <w:pStyle w:val="Heading3"/>
      </w:pPr>
      <w:r>
        <w:t>1. Введение в теорию создания воронок и роль отдела продаж</w:t>
      </w:r>
    </w:p>
    <w:p>
      <w:r/>
      <w:r>
        <w:rPr>
          <w:color w:val="5B5B5B"/>
        </w:rPr>
        <w:t>0:00:01</w:t>
      </w:r>
      <w:r>
        <w:t xml:space="preserve"> </w:t>
      </w:r>
      <w:r>
        <w:rPr>
          <w:color w:val="26BF00"/>
        </w:rPr>
        <w:t>Speaker A</w:t>
      </w:r>
      <w:r>
        <w:t>: Давайте начинать нашу величайшую историю по созданию воронок. Сразу скажу, если совсем лень смотреть, можешь не смотреть этот урок, здесь будет чисто теория, довольно тяжелая для восприятия, которую нужно будет конспектировать, нужно будет перечитывать, о которой нужно будет думать. Она не повлияет прям как-то очень сильно на конечный результат урока. программы, на которую ты пришел, собственно, на эту, потому что, в принципе, все эти же правила уже есть внутри искусственного интеллекта, но если, да, как я и повторяю из урока в урок, такого теоретического, ты хочешь развиваться в этом плане, ты маркетолог, продюсер, копирайтер, ты хочешь понимать всю эту смысловую подноготу, изнанку, то урок будет очень полезен. Во-первых, важно, что сказать, не нужно пытаться заставить Продаваться дорогой продукт в один клик. Нормально, что окончательное «да» будет получено после разговора с человеком, с менеджером по продажам или с тобой. Задача автоворонки — собирать нужных людей, прогреть и перепрошить убеждения через повторяющиеся смыслы.</w:t>
      </w:r>
    </w:p>
    <w:p>
      <w:r/>
      <w:r>
        <w:rPr>
          <w:color w:val="5B5B5B"/>
        </w:rPr>
        <w:t>0:01:22</w:t>
      </w:r>
      <w:r>
        <w:t xml:space="preserve"> </w:t>
      </w:r>
      <w:r>
        <w:rPr>
          <w:color w:val="26BF00"/>
        </w:rPr>
        <w:t>Speaker A</w:t>
      </w:r>
      <w:r>
        <w:t>: Довести до полурешения так называемого, то есть мне это нужно, я этого хочу, мне нравится этот спикер, мне нравится этот товар, продукт и так далее, и передать в продажи. Это не обязательно, но если ты хочешь зарабатывать кратно больше денег, то это стоит делать, потому что отдел продаж это такая сущность, она по сути бесплатная, она самоокупаемая. Ты добавляя отдел продаж в любой проект, Ты, зарабатывая миллион на каком-то трафике, ты на этом же трафике и вложениях в рекламу начинаешь зарабатывать 2 миллиона. А делу продаж ты всегда платишь какой-то процент от этой штуки, даже если у них есть оклад. То есть ты в любом случае остаешься в плюсе. Ну и что? Важно сосредоточиться всегда на чистоте касаний с человеком. Это ретаргет. Опять же, мы все это будем дальше разбирать, но как факт это я хочу обозначить. Касание в мейле, в телеграм-канале, в боте, контентом различным и так далее. Это тоже очень сильно растит всю конверсию. На качестве смыслов, все то, что мы и готовили, уровни осведомленностей, Всю информацию про цех, которую мы собирали. И системная работа отдела продаж, конечно. Теперь важное про убеждения.</w:t>
      </w:r>
    </w:p>
    <w:p>
      <w:r/>
      <w:r>
        <w:rPr>
          <w:color w:val="5B5B5B"/>
        </w:rPr>
        <w:t>0:02:43</w:t>
      </w:r>
      <w:r>
        <w:t xml:space="preserve"> </w:t>
      </w:r>
      <w:r>
        <w:rPr>
          <w:color w:val="26BF00"/>
        </w:rPr>
        <w:t>Speaker A</w:t>
      </w:r>
      <w:r>
        <w:t>: В маркетинге должна быть цепочка убеждений, которую ты хочешь последовательно заложить в голову клиента. Это всегда золотой стандарт, как факт. Поэтому, когда человек досмотрит Нужно задать себе вопрос, когда человек досмотрит мой ролик, зачитает статью, что он должен почувствовать и во что он должен поверить после этого. То есть не купить, а во что он должен поверить. Какой инсайт или какую мысль я покупаю ему за свои деньги? Потому что правильнее воспринимать рекламу и всю эту историю, как то, что я плачу за то, чтобы человеку стало понятнее и легче жить, решать какую-то задачу, а не просто плачу за лиды. Вот в этом же контексте. Как устроена жизнь человека сейчас? Какие мысли он прокручивает каждый день сейчас? Например, для тех же продюсеров. Рынок падает, пробовал рассылки в Телеграм, не работает, не сумел вырастить блог, релсы не залетают. И дальше мы проговариваем эти мысли, человек узнает себя, затем мы делаем рефрейм. Проблема не в тебе, а в рынке, в который ты бьешься. Это как сегодня продавать CD-диски или быть каким-то посредственным, но в рынке искусственного интеллекта, например. Что выстрелит и где тебе больше принесет продаж?</w:t>
      </w:r>
    </w:p>
    <w:p>
      <w:r/>
      <w:r>
        <w:rPr>
          <w:color w:val="5B5B5B"/>
        </w:rPr>
        <w:t>0:03:58</w:t>
      </w:r>
      <w:r>
        <w:t xml:space="preserve"> </w:t>
      </w:r>
      <w:r>
        <w:rPr>
          <w:color w:val="26BF00"/>
        </w:rPr>
        <w:t>Speaker A</w:t>
      </w:r>
      <w:r>
        <w:t>: Ты можешь быть гениальным чуваком и лучшим маркетологом, но вряд ли ты продашь какие-нибудь видеокассеты. И в противоположном случае, когда был хайп на рынок крипты, и сегодня искусственного интеллекта продается все очень легко, даже если ты вообще не маркетолог. И подводим человека к выводу, что нужно менять нишу, например, с Wildberries на другую, или идти в рынок, где уже крутятся огромные деньги, где люди видят хайп. И вот в данном контексте, в данном примере мы говорим, что вот тебе нужен просто другой рынок, и дальше продаешь уже свое решение по смене рынка, по тому, как в этом рынке работать и так далее. То есть это просто пример рефрейма человека, как мы его цепляем, и последовательность, с которой мы работаем. Итого, в какую новую мысль должен поверить человек после просмотра твоего видео? Например, маленькими чеками я никогда не заработаю много денег. Или проблема не во мне, а в рынке, в системе. Сформулирую это как конечный инсайт. После этого ролика, после этой статьи, после этого вебинара человек должен подумать, и вот что он должен подумать, во что он должен поверить, чтобы он купил. Перейдем к правилам. Во-первых, ясность важнее креативности.</w:t>
      </w:r>
    </w:p>
    <w:p>
      <w:pPr>
        <w:pStyle w:val="Heading3"/>
      </w:pPr>
      <w:r>
        <w:t>2. Правила эффективного копирайтинга и построения убеждений</w:t>
      </w:r>
    </w:p>
    <w:p>
      <w:r/>
      <w:r>
        <w:rPr>
          <w:color w:val="5B5B5B"/>
        </w:rPr>
        <w:t>0:05:16</w:t>
      </w:r>
      <w:r>
        <w:t xml:space="preserve"> </w:t>
      </w:r>
      <w:r>
        <w:rPr>
          <w:color w:val="26BF00"/>
        </w:rPr>
        <w:t>Speaker A</w:t>
      </w:r>
      <w:r>
        <w:t>: Цель, чтобы кристально было понятно, все понятно, а не красиво или умно, или заумно. Пиши и говори так, как бы говорил, вот вслух объяснял просто другу. Если вслух объясняешь проще, чем написано, переписывай подустную версию. Следующее, нужно выбрать правильный тон под тему аудиторию. Деньги или бодибилдинг, это не то же самое, что лечение диабета, и не то же самое, как вернуть бывшего. Для болезненных тем нужно больше сочувствия и понимания, и важно учитывать, кому ты пишешь. То есть это подростки, бизнесмены, домохозяйки, хирурги и так далее. Еще, опять же, важно избегать корпоративного сленга. Следующее нужно писать так, как ты говоришь. Разговорный стиль лучше продает, чем книжный. Забудь про школьные сочинения, потому что за них ставили оценки, но денег за них не платят. Простой, максимально простой язык обороты без академического какого-то снобизма. Следующее, нужно всегда писать одному человеку. Даже если воронка увидит 10 тысяч человек, мы всегда пишем одному конкретному человеку. обращаясь на ты или на вы, в единственном адресате, а не вы, дорогие подписчики.</w:t>
      </w:r>
    </w:p>
    <w:p>
      <w:r/>
      <w:r>
        <w:rPr>
          <w:color w:val="5B5B5B"/>
        </w:rPr>
        <w:t>0:06:24</w:t>
      </w:r>
      <w:r>
        <w:t xml:space="preserve"> </w:t>
      </w:r>
      <w:r>
        <w:rPr>
          <w:color w:val="26BF00"/>
        </w:rPr>
        <w:t>Speaker A</w:t>
      </w:r>
      <w:r>
        <w:t>: Есть даже практика американского копирайтинга, когда ты происследовал аудиторию, выбираешь, например, какого-нибудь человека, максимально похожего на этот сегмент, ну вот не знаю, в данном случае... Можно взять подписчиков в своем телеграм-канале. Если ты точно знаешь, что это этот сегмент. У тебя есть его исследование, есть этот сегмент. И прям вот вешали фотографию на стену куда-нибудь перед рабочим столом, где создавали воронки. И обращались к этому человеку. Говорили ему, писали ему, общались с ним. Следующее — это говорить на языке сегмента. Мы уже много раз повторяли, тем не менее, использовать его слова, его сленг, его формулировки более желаемого результата, так как он сам описывает свою проблему, идеальное решение, текущую ситуацию и так далее. Это все, опять же, берется из исследования целевой аудитории. Дальше у нас фокус на сегменте, а не на себе. Меньше «я», «мы», «наша компания», «мой продукт уникальный», «моя уникальная методика» и так далее, и так далее. Больше «ты», «вы», «у вас», «вам» и так далее. Соответственно, при редактировании мы всегда меняем не «я вас научу чему-то», а «вы научитесь чему-то». Не «я дам вам X», а «вы получите X». Вот в таком формате.</w:t>
      </w:r>
    </w:p>
    <w:p>
      <w:r/>
      <w:r>
        <w:rPr>
          <w:color w:val="5B5B5B"/>
        </w:rPr>
        <w:t>0:07:42</w:t>
      </w:r>
      <w:r>
        <w:t xml:space="preserve"> </w:t>
      </w:r>
      <w:r>
        <w:rPr>
          <w:color w:val="26BF00"/>
        </w:rPr>
        <w:t>Speaker A</w:t>
      </w:r>
      <w:r>
        <w:t>: Следующее правило – драматизируй. Думай как продюсер фильма. Люди ненавидят скуку, поэтому нужно добавлять драму, контраст, день, который изменил все, неожиданная развязка и так далее. Нужно превращать сухой факт в мини-сцену или кусок фильма. Дальше нужно показывать, а не рассказывать. Это то самое правило драматической демонстрации, когда то, что показано, воспринимается более доверительно уже как факт, чем просто слова. Я вырастил большое дерево — это рассказ. А тень от дерева падала на весь сад, а в его ветвях жили десятки или сотни птиц — это показать. Использую детали вот эти, чтобы в голове читателя или слушателя раздалась картинка. Опять же, повторяй ключевые смыслы. Повторяй обещания, повторяй выгоды, повторяй ключевую мысль разными словами. Не одно и то же предложение, а одни и те же смыслы под разными углами. Как пример, самый минимум у нас идет заголовок, в котором мы что-то обещаем. И потом мы это обещание еще раз повторяем после правила трех пальцев, так называемое. Это когда ты примерно прикладываешь три пальца к экрану и видишь, какие обещания должны повторяться еще раз после заголовка. И точно так же дальше по тексту.</w:t>
      </w:r>
    </w:p>
    <w:p>
      <w:r/>
      <w:r>
        <w:rPr>
          <w:color w:val="5B5B5B"/>
        </w:rPr>
        <w:t>0:09:00</w:t>
      </w:r>
      <w:r>
        <w:t xml:space="preserve"> </w:t>
      </w:r>
      <w:r>
        <w:rPr>
          <w:color w:val="26BF00"/>
        </w:rPr>
        <w:t>Speaker A</w:t>
      </w:r>
      <w:r>
        <w:t>: Дальше, что важно понимать, то, что надо говорить в настоящем времени. Люди получают результат, это лучше, чем они получали результат. Метод работает, это лучше, чем он работал. В настоящее время это все еще живое и актуальное, при этом не нужно врать, а все утверждения важно подкреплять реальными доказательствами. И вот как раз следующее правило. Каждое утверждение, которое мы делаем, должно быть подкреплено двумя-тремя доказательствами. Кейсами, отзывами, фактами из мира, исследованиями, какими-то объективными штуками, логическими доводами. Но они должны быть доказаны. Следующее правило – перекладывай ответственность на механизм, а не на сегмент. Не «ты похудеешь, если будешь жестко работать», а «эта система, протокол, таблетка помогает похудеть». Людям комфортнее верить в силу уникального механизма, который мы предоставляем, чем в свою железобетонную дисциплину. Не ты особенный герой, а человек, который просто пользуется правильным механизмом и за счет него получает результат. Следующее правило – короткие предложения. Больше точек, меньше запятых. Пиши так, как будто писал ученик четвертого класса.</w:t>
      </w:r>
    </w:p>
    <w:p>
      <w:pPr>
        <w:pStyle w:val="Heading3"/>
      </w:pPr>
      <w:r>
        <w:t>3. Ошибки в текстах и рекомендации по улучшению доверия и восприятия</w:t>
      </w:r>
    </w:p>
    <w:p>
      <w:r/>
      <w:r>
        <w:rPr>
          <w:color w:val="5B5B5B"/>
        </w:rPr>
        <w:t>0:10:10</w:t>
      </w:r>
      <w:r>
        <w:t xml:space="preserve"> </w:t>
      </w:r>
      <w:r>
        <w:rPr>
          <w:color w:val="26BF00"/>
        </w:rPr>
        <w:t>Speaker A</w:t>
      </w:r>
      <w:r>
        <w:t>: Короткие предложения легче читать, они не пугают и создают ритм и скорость, в которую человек втягивается. Ну и напоследок 10 вещей, которые нужно избегать в ромках. Во-первых, это расплывчатые формулировки, типа очень быстро, очень много, легко, огромный результат, все это фигня. Всегда уточняй сколько, за какое количество времени, в каких условиях. Нужна конкретика. Дальше необоснованное утверждение. Любой claim, так называемое утверждение, должен иметь цифры, кейсы, тесты, конкретные доказательства, то, что мы уже обсудили, потому что люди по умолчанию скептичны. Следующее — это преувеличение банальности. Лучший продукт, самая крутая программа, самый быстрый курс — это все мусор. Это то, чего они и так ожидают от рекламы, а значит автоматически фильтруют и отбрасывают как какую-то хрень, как баннерная слепота. Нельзя хвастаться. Одно дело — показывать свою экспертность, другое — я-я-я, посмотрите, какой я великий, крутой и вообще всего добился сам, и я молодец. Хвостовство раздражает и вызывает сопротивление. Нельзя использовать фальшивые или искусственные выгоды. То есть описание механизма, например, это не выгода. Таблетка, которая вычищает жир из кишечника, это механизм.</w:t>
      </w:r>
    </w:p>
    <w:p>
      <w:r/>
      <w:r>
        <w:rPr>
          <w:color w:val="5B5B5B"/>
        </w:rPr>
        <w:t>0:11:34</w:t>
      </w:r>
      <w:r>
        <w:t xml:space="preserve"> </w:t>
      </w:r>
      <w:r>
        <w:rPr>
          <w:color w:val="26BF00"/>
        </w:rPr>
        <w:t>Speaker A</w:t>
      </w:r>
      <w:r>
        <w:t>: А выгода, ты худеешь, влезаешь в старые джинсы, снова чувствуешь себя привлекательным или привлекательной. Следующее — это нельзя использовать голые факты без контекста. 9 из 10 похудели, если это просто что-то брошено в воздух как голый факт, оно не сработает никак. Нужно обернуть этот факт в историю, какой-то контекст, кто проводил тест, над кем его проводили, при каких условиях и так далее. Нельзя использовать пассивный залог. Вася был ударен лопатой или лопата ударила Васю. Жир сжигался свет или свет сжигала жир. Активный залог делает текст живым и понятным, поэтому используем активный. Слова слабаков из серии «я думаю», «возможно», «иногда помогает», «может сработать» мы всегда меняем на уверенные формулировки. Это работает так-то, вы получите то-то, вы сможете то-то. Убираем слабые глаголы и лишние прилагательные наречия. Супер-мега-крутая мощная таблетка очень быстро сжигает жир. Звучит как вот это вот магазин на диване в телевизоре, который показывают. Признак, если хочется надувать глагол прилагательными, глагол слабый. Задача убрать прилагательные и заменить на сильный глагол. Не очень быстро бежал, а летел. Не сильно ударил, а врезал.</w:t>
      </w:r>
    </w:p>
    <w:p>
      <w:r/>
      <w:r>
        <w:rPr>
          <w:color w:val="5B5B5B"/>
        </w:rPr>
        <w:t>0:12:53</w:t>
      </w:r>
      <w:r>
        <w:t xml:space="preserve"> </w:t>
      </w:r>
      <w:r>
        <w:rPr>
          <w:color w:val="26BF00"/>
        </w:rPr>
        <w:t>Speaker A</w:t>
      </w:r>
      <w:r>
        <w:t>: Когда обещание искусственно накачивается наречиями и прилагательными, много звука, мало смысла. Падает доверие, и текст выглядит лживым. Ну и в общем, давай переходить к сборке.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1" TargetMode="External"/><Relationship Id="rId11" Type="http://schemas.openxmlformats.org/officeDocument/2006/relationships/hyperlink" Target="#00:02:43" TargetMode="External"/><Relationship Id="rId12" Type="http://schemas.openxmlformats.org/officeDocument/2006/relationships/hyperlink" Target="#00:05:16" TargetMode="External"/><Relationship Id="rId13" Type="http://schemas.openxmlformats.org/officeDocument/2006/relationships/hyperlink" Target="#00:07:42" TargetMode="External"/><Relationship Id="rId14" Type="http://schemas.openxmlformats.org/officeDocument/2006/relationships/hyperlink" Target="#00:09:00" TargetMode="External"/><Relationship Id="rId15" Type="http://schemas.openxmlformats.org/officeDocument/2006/relationships/hyperlink" Target="#00:10:10" TargetMode="External"/><Relationship Id="rId16" Type="http://schemas.openxmlformats.org/officeDocument/2006/relationships/hyperlink" Target="#00:01:22" TargetMode="External"/><Relationship Id="rId17" Type="http://schemas.openxmlformats.org/officeDocument/2006/relationships/hyperlink" Target="#00:03:58" TargetMode="External"/><Relationship Id="rId18" Type="http://schemas.openxmlformats.org/officeDocument/2006/relationships/hyperlink" Target="#00:06:24" TargetMode="External"/><Relationship Id="rId19" Type="http://schemas.openxmlformats.org/officeDocument/2006/relationships/hyperlink" Target="#00:1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