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  <w:r>
        <w:t xml:space="preserve">Отчет подготовлен </w:t>
      </w:r>
      <w:hyperlink r:id="rId9">
        <w:r>
          <w:rPr>
            <w:color w:val="0000EE"/>
            <w:u w:val="single"/>
          </w:rPr>
          <w:t>mymeet.ai</w:t>
        </w:r>
      </w:hyperlink>
    </w:p>
    <w:p>
      <w:pPr>
        <w:pStyle w:val="Heading4"/>
      </w:pPr>
      <w:r>
        <w:t>4.6</w:t>
      </w:r>
    </w:p>
    <w:p>
      <w:r/>
      <w:r>
        <w:t>Дата: 14.04.2026 20:08:03</w:t>
      </w:r>
    </w:p>
    <w:p>
      <w:r/>
      <w:r>
        <w:t>Ключевые слова: Мозг, Энергия, Утомление</w:t>
      </w:r>
    </w:p>
    <w:p>
      <w:r/>
      <w:r>
        <w:t xml:space="preserve">Участники: </w:t>
      </w:r>
      <w:r>
        <w:rPr>
          <w:color w:val="26BF00"/>
        </w:rPr>
        <w:t>Speaker A</w:t>
      </w:r>
      <w:r>
        <w:t xml:space="preserve">, </w:t>
      </w:r>
      <w:r>
        <w:rPr>
          <w:color w:val="F87527"/>
        </w:rPr>
        <w:t>Speaker B</w:t>
      </w:r>
    </w:p>
    <w:p>
      <w:pPr>
        <w:pStyle w:val="Heading3"/>
      </w:pPr>
      <w:r>
        <w:t>Супер краткое содержание</w:t>
      </w:r>
      <w:r/>
    </w:p>
    <w:p>
      <w:pPr>
        <w:pStyle w:val="ListBullet"/>
        <w:spacing w:line="240" w:lineRule="auto"/>
        <w:ind w:left="720"/>
      </w:pPr>
      <w:r/>
      <w:r>
        <w:t xml:space="preserve">Выбрали первый вариант заголовка статьи о влиянии стресса на интеллект в середине дня </w:t>
      </w:r>
      <w:hyperlink r:id="rId10">
        <w:r>
          <w:rPr>
            <w:color w:val="0000EE"/>
            <w:u w:val="single"/>
          </w:rPr>
          <w:t>0:01</w:t>
        </w:r>
      </w:hyperlink>
      <w:r/>
    </w:p>
    <w:p>
      <w:pPr>
        <w:pStyle w:val="ListBullet"/>
        <w:spacing w:line="240" w:lineRule="auto"/>
        <w:ind w:left="720"/>
      </w:pPr>
      <w:r/>
      <w:r>
        <w:t xml:space="preserve">Проверили и планируют корректировать формулировки для уникального механизма вопроса в статье </w:t>
      </w:r>
      <w:hyperlink r:id="rId10">
        <w:r>
          <w:rPr>
            <w:color w:val="0000EE"/>
            <w:u w:val="single"/>
          </w:rPr>
          <w:t>0:01</w:t>
        </w:r>
      </w:hyperlink>
      <w:r/>
    </w:p>
    <w:p>
      <w:pPr>
        <w:pStyle w:val="ListBullet"/>
        <w:spacing w:line="240" w:lineRule="auto"/>
        <w:ind w:left="720"/>
      </w:pPr>
      <w:r/>
      <w:r>
        <w:t xml:space="preserve">В статье упомянута биологическая утечка памяти, снижающая энергию на 40% к обеду </w:t>
      </w:r>
      <w:hyperlink r:id="rId11">
        <w:r>
          <w:rPr>
            <w:color w:val="0000EE"/>
            <w:u w:val="single"/>
          </w:rPr>
          <w:t>1:21</w:t>
        </w:r>
      </w:hyperlink>
      <w:r/>
    </w:p>
    <w:p>
      <w:pPr>
        <w:pStyle w:val="ListBullet"/>
        <w:spacing w:line="240" w:lineRule="auto"/>
        <w:ind w:left="720"/>
      </w:pPr>
      <w:r/>
      <w:r>
        <w:t xml:space="preserve">Использовали научные данные Стэнфорда для обоснования работы мозга в статье </w:t>
      </w:r>
      <w:hyperlink r:id="rId11">
        <w:r>
          <w:rPr>
            <w:color w:val="0000EE"/>
            <w:u w:val="single"/>
          </w:rPr>
          <w:t>1:21</w:t>
        </w:r>
      </w:hyperlink>
      <w:r/>
    </w:p>
    <w:p>
      <w:pPr>
        <w:pStyle w:val="ListBullet"/>
        <w:spacing w:line="240" w:lineRule="auto"/>
        <w:ind w:left="720"/>
      </w:pPr>
      <w:r/>
      <w:r>
        <w:t xml:space="preserve">Переписали заголовок под вопрос целевой аудитории, чтобы повысить релевантность </w:t>
      </w:r>
      <w:hyperlink r:id="rId12">
        <w:r>
          <w:rPr>
            <w:color w:val="0000EE"/>
            <w:u w:val="single"/>
          </w:rPr>
          <w:t>2:59</w:t>
        </w:r>
      </w:hyperlink>
      <w:r/>
    </w:p>
    <w:p>
      <w:pPr>
        <w:pStyle w:val="ListBullet"/>
        <w:spacing w:line="240" w:lineRule="auto"/>
        <w:ind w:left="720"/>
      </w:pPr>
      <w:r/>
      <w:r>
        <w:t xml:space="preserve">Обсудили возможность ручного изменения формулировок для соответствия методологии нейроинтеграции </w:t>
      </w:r>
      <w:hyperlink r:id="rId12">
        <w:r>
          <w:rPr>
            <w:color w:val="0000EE"/>
            <w:u w:val="single"/>
          </w:rPr>
          <w:t>2:59</w:t>
        </w:r>
      </w:hyperlink>
      <w:r/>
    </w:p>
    <w:p>
      <w:pPr>
        <w:pStyle w:val="ListBullet"/>
        <w:spacing w:line="240" w:lineRule="auto"/>
        <w:ind w:left="720"/>
      </w:pPr>
      <w:r/>
      <w:r>
        <w:t xml:space="preserve">Запланировали обсуждение с Настей для окончательной доработки заголовка </w:t>
      </w:r>
      <w:hyperlink r:id="rId12">
        <w:r>
          <w:rPr>
            <w:color w:val="0000EE"/>
            <w:u w:val="single"/>
          </w:rPr>
          <w:t>2:59</w:t>
        </w:r>
      </w:hyperlink>
      <w:r/>
    </w:p>
    <w:p>
      <w:pPr>
        <w:pStyle w:val="Heading3"/>
      </w:pPr>
      <w:r>
        <w:t>Саммари по темам</w:t>
      </w:r>
    </w:p>
    <w:p>
      <w:pPr>
        <w:pStyle w:val="Heading2"/>
      </w:pPr>
      <w:r>
        <w:t>Обсуждение заголовков и формулировок статьи</w:t>
      </w:r>
      <w:r/>
      <w:r/>
    </w:p>
    <w:p>
      <w:pPr>
        <w:pStyle w:val="ListBullet"/>
        <w:spacing w:line="240" w:lineRule="auto"/>
        <w:ind w:left="720"/>
      </w:pPr>
      <w:r/>
      <w:r>
        <w:t xml:space="preserve">Обсуждение вариантов заголовков статьи, предпочтение первого варианта, связанного с темой стресса и отключения интеллекта в середине дня </w:t>
      </w:r>
      <w:hyperlink r:id="rId10">
        <w:r>
          <w:rPr>
            <w:color w:val="0000EE"/>
            <w:u w:val="single"/>
          </w:rPr>
          <w:t>0:01</w:t>
        </w:r>
      </w:hyperlink>
      <w:r/>
    </w:p>
    <w:p>
      <w:pPr>
        <w:pStyle w:val="ListBullet"/>
        <w:spacing w:line="240" w:lineRule="auto"/>
        <w:ind w:left="720"/>
      </w:pPr>
      <w:r/>
      <w:r>
        <w:t xml:space="preserve">Необходимость проверки формулировок для уникального механизма вопроса и корректировки заголовков </w:t>
      </w:r>
      <w:hyperlink r:id="rId10">
        <w:r>
          <w:rPr>
            <w:color w:val="0000EE"/>
            <w:u w:val="single"/>
          </w:rPr>
          <w:t>0:01</w:t>
        </w:r>
      </w:hyperlink>
      <w:r/>
      <w:r/>
    </w:p>
    <w:p>
      <w:pPr>
        <w:pStyle w:val="Heading2"/>
      </w:pPr>
      <w:r>
        <w:t>Редактирование и адаптация текста статьи под целевую аудиторию</w:t>
      </w:r>
      <w:r/>
      <w:r/>
    </w:p>
    <w:p>
      <w:pPr>
        <w:pStyle w:val="ListBullet"/>
        <w:spacing w:line="240" w:lineRule="auto"/>
        <w:ind w:left="720"/>
      </w:pPr>
      <w:r/>
      <w:r>
        <w:t xml:space="preserve">Переписывание первого варианта заголовка под вопрос целевой аудитории (СА) </w:t>
      </w:r>
      <w:hyperlink r:id="rId12">
        <w:r>
          <w:rPr>
            <w:color w:val="0000EE"/>
            <w:u w:val="single"/>
          </w:rPr>
          <w:t>2:59</w:t>
        </w:r>
      </w:hyperlink>
      <w:r/>
    </w:p>
    <w:p>
      <w:pPr>
        <w:pStyle w:val="ListBullet"/>
        <w:spacing w:line="240" w:lineRule="auto"/>
        <w:ind w:left="720"/>
      </w:pPr>
      <w:r/>
      <w:r>
        <w:t xml:space="preserve">Обсуждение возможности ручного изменения формулировок для лучшего соответствия воронке нейроинтеграции </w:t>
      </w:r>
      <w:hyperlink r:id="rId12">
        <w:r>
          <w:rPr>
            <w:color w:val="0000EE"/>
            <w:u w:val="single"/>
          </w:rPr>
          <w:t>2:59</w:t>
        </w:r>
      </w:hyperlink>
      <w:r/>
    </w:p>
    <w:p>
      <w:pPr>
        <w:pStyle w:val="ListBullet"/>
        <w:spacing w:line="240" w:lineRule="auto"/>
        <w:ind w:left="720"/>
      </w:pPr>
      <w:r/>
      <w:r>
        <w:t xml:space="preserve">Планирование обсуждения с Настей для окончательной формулировки заголовка </w:t>
      </w:r>
      <w:hyperlink r:id="rId12">
        <w:r>
          <w:rPr>
            <w:color w:val="0000EE"/>
            <w:u w:val="single"/>
          </w:rPr>
          <w:t>2:59</w:t>
        </w:r>
      </w:hyperlink>
      <w:r/>
      <w:r/>
    </w:p>
    <w:p>
      <w:pPr>
        <w:pStyle w:val="Heading2"/>
      </w:pPr>
      <w:r>
        <w:t>Контент статьи и научная база</w:t>
      </w:r>
      <w:r/>
      <w:r/>
    </w:p>
    <w:p>
      <w:pPr>
        <w:pStyle w:val="ListBullet"/>
        <w:spacing w:line="240" w:lineRule="auto"/>
        <w:ind w:left="720"/>
      </w:pPr>
      <w:r/>
      <w:r>
        <w:t xml:space="preserve">Упоминание биологической утечки памяти, которая сжирает 40% энергии к обеду </w:t>
      </w:r>
      <w:hyperlink r:id="rId11">
        <w:r>
          <w:rPr>
            <w:color w:val="0000EE"/>
            <w:u w:val="single"/>
          </w:rPr>
          <w:t>1:21</w:t>
        </w:r>
      </w:hyperlink>
      <w:r/>
    </w:p>
    <w:p>
      <w:pPr>
        <w:pStyle w:val="ListBullet"/>
        <w:spacing w:line="240" w:lineRule="auto"/>
        <w:ind w:left="720"/>
      </w:pPr>
      <w:r/>
      <w:r>
        <w:t xml:space="preserve">Отсылка к научно-доказательным исследованиям Стэнфорда о работе мозга </w:t>
      </w:r>
      <w:hyperlink r:id="rId11">
        <w:r>
          <w:rPr>
            <w:color w:val="0000EE"/>
            <w:u w:val="single"/>
          </w:rPr>
          <w:t>1:21</w:t>
        </w:r>
      </w:hyperlink>
      <w:r/>
    </w:p>
    <w:p>
      <w:pPr>
        <w:pStyle w:val="Heading3"/>
      </w:pPr>
      <w:r>
        <w:t>Задачи</w:t>
      </w:r>
    </w:p>
    <w:p>
      <w:pPr>
        <w:pStyle w:val="ListBullet"/>
        <w:spacing w:line="240" w:lineRule="auto"/>
        <w:ind w:left="720"/>
      </w:pPr>
      <w:r/>
      <w:r>
        <w:t xml:space="preserve">Переписать первый вариант заголовка под вопрос целевой аудитории, используя формулировку 'почему ты просыпаешься уставшим даже после 8 часов сна' и адаптировать текст под эту тему (Ответственный: </w:t>
      </w:r>
      <w:r>
        <w:rPr>
          <w:color w:val="F87527"/>
        </w:rPr>
        <w:t>Speaker B</w:t>
      </w:r>
      <w:r>
        <w:t>)</w:t>
      </w:r>
    </w:p>
    <w:p>
      <w:pPr>
        <w:pStyle w:val="ListBullet"/>
        <w:spacing w:line="240" w:lineRule="auto"/>
        <w:ind w:left="720"/>
      </w:pPr>
      <w:r/>
      <w:r>
        <w:t xml:space="preserve">Обсудить с настей, как лучше сформулировать заголовок и внести необходимые правки для улучшения текста (Ответственный: </w:t>
      </w:r>
      <w:r>
        <w:rPr>
          <w:color w:val="F87527"/>
        </w:rPr>
        <w:t>Speaker B</w:t>
      </w:r>
      <w:r>
        <w:t>)</w:t>
      </w:r>
    </w:p>
    <w:p>
      <w:pPr>
        <w:pStyle w:val="Heading3"/>
      </w:pPr>
      <w:r>
        <w:t>1. Обсуждение заголовков и формулировок для статьи о мозговой усталости</w:t>
      </w:r>
    </w:p>
    <w:p>
      <w:r/>
      <w:r>
        <w:rPr>
          <w:color w:val="5B5B5B"/>
        </w:rPr>
        <w:t>0:00:01</w:t>
      </w:r>
      <w:r>
        <w:t xml:space="preserve"> </w:t>
      </w:r>
      <w:r>
        <w:rPr>
          <w:color w:val="F87527"/>
        </w:rPr>
        <w:t>Speaker B</w:t>
      </w:r>
      <w:r>
        <w:t>: Ну что, ребят, статья у нас уже готова. Будут еще некоторые... Как раз. И шестой. Картизольная лоботомия. Бля, конечно, не названия эти. Как стресс физически отключает твой интеллект в середине дня? Не, мне первое больше нравится. Ну и здесь нужно посмотреть по формулировкам, которые мы подбирали для уникального механизма вопрос. Как он там звучал, я точно не помню. Надо посмотреть, почему мозг купит в середине дня или что-то такое. Ну окей, пускай будет первый, опять же для примера, да. И мы просим... Мне нравится первый вариант. Распиши его. Так, ну что, он нам тут сгенерировал, я как раз покопался. Мы делали на вопрос, почему я просыпаюсь уставшим даже после 8 часов сна.</w:t>
      </w:r>
    </w:p>
    <w:p>
      <w:pPr>
        <w:pStyle w:val="Heading3"/>
      </w:pPr>
      <w:r>
        <w:t>2. Корректировка и адаптация заголовков под целевую аудиторию и вопросы</w:t>
      </w:r>
    </w:p>
    <w:p>
      <w:r/>
      <w:r>
        <w:rPr>
          <w:color w:val="5B5B5B"/>
        </w:rPr>
        <w:t>0:01:15</w:t>
      </w:r>
      <w:r>
        <w:t xml:space="preserve"> </w:t>
      </w:r>
      <w:r>
        <w:rPr>
          <w:color w:val="26BF00"/>
        </w:rPr>
        <w:t>Speaker A</w:t>
      </w:r>
      <w:r>
        <w:t>: Почему-то у вас... Как-то...</w:t>
      </w:r>
    </w:p>
    <w:p>
      <w:r/>
      <w:r>
        <w:rPr>
          <w:color w:val="5B5B5B"/>
        </w:rPr>
        <w:t>0:01:21</w:t>
      </w:r>
      <w:r>
        <w:t xml:space="preserve"> </w:t>
      </w:r>
      <w:r>
        <w:rPr>
          <w:color w:val="F87527"/>
        </w:rPr>
        <w:t>Speaker B</w:t>
      </w:r>
      <w:r>
        <w:t>: Биологическую утечку памяти, которая сжирает 40% твоей энергии к обеду. И вот, ну, получается, да, классический вариант, чей мозг не включается даже после выходных. Перестань лечить выгорание отпуском, это не помогает. Узнай, как запустить процесс очистки мозга в голове и закрыть учебные процессы. Научно-доказательно. Основанный исследователь называется Стэнфорд. У него мозг работает с КП-15 центров. Нет, это херня полная. Здесь можно, в принципе, поменяться и взять заголовок вот отсюда и вставить сюда, и тогда будет нормально. Опять же, сюда тоже надо заголовок вставлять тот. Ну, тем не менее, он обычно выдает один, два или три варианта, расписанные так или иначе, и у тебя, короче, получается общая идея большая, и как раз надзаголовок, заголовок и подзаголовок, который идет перед твоей статьей или в начале твоего видео в ESL, соответственно, там это упоминается на посадочных, на сайтах и так далее. Ну и поскольку я уже знаю, то есть он тут неплохо попал, я бы... Ну, давай просто ради прикола попробуем. Перепиши первый вариант под вопрос СА.</w:t>
      </w:r>
    </w:p>
    <w:p>
      <w:r/>
      <w:r>
        <w:rPr>
          <w:color w:val="5B5B5B"/>
        </w:rPr>
        <w:t>0:02:59</w:t>
      </w:r>
      <w:r>
        <w:t xml:space="preserve"> </w:t>
      </w:r>
      <w:r>
        <w:rPr>
          <w:color w:val="F87527"/>
        </w:rPr>
        <w:t>Speaker B</w:t>
      </w:r>
      <w:r>
        <w:t>: В принципе, можно самому руками взять, заменить, почему я просыпаюсь, или почему ты просыпаешься уставшим даже после 8 часов сна, и как избавиться от утечки сил или утечки памяти, которая ожирает 40% твоей энергии к обеду, или там 90% энергии к обеду. Правильнее будет методологически, чисто с точки зрения нашей воронки нейроинтеграции. Ну да, я бы... Почему ты просыпаешься с уставшим даже после 8 часов сна? Я бы так сделал. Ну так и сделаю, в общем-то. Понятно. Почему? Потому что... В общем, он не понял нас, что надо через вопрос зайти. В общем, суть такая, что мы просто вот здесь поменяем. Почему ты просыпаешься устав? Это я помечу на обсуждении с Настей, как это лучше сформулировать, как ей понравится. То есть все флексабельно, все можете менять сами руками.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mymeet.ai/" TargetMode="External"/><Relationship Id="rId10" Type="http://schemas.openxmlformats.org/officeDocument/2006/relationships/hyperlink" Target="#00:00:01" TargetMode="External"/><Relationship Id="rId11" Type="http://schemas.openxmlformats.org/officeDocument/2006/relationships/hyperlink" Target="#00:01:21" TargetMode="External"/><Relationship Id="rId12" Type="http://schemas.openxmlformats.org/officeDocument/2006/relationships/hyperlink" Target="#00:02: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